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2E18" w:rsidRPr="006C7A64" w:rsidRDefault="00322E18" w:rsidP="006C7A64">
      <w:pPr>
        <w:spacing w:before="240" w:after="240" w:line="276" w:lineRule="auto"/>
        <w:ind w:right="-450"/>
        <w:rPr>
          <w:rFonts w:ascii="Calibri" w:eastAsia="Calibri" w:hAnsi="Calibri" w:cs="Calibri"/>
          <w:b/>
          <w:color w:val="281E81"/>
          <w:sz w:val="32"/>
          <w:szCs w:val="34"/>
        </w:rPr>
      </w:pPr>
      <w:bookmarkStart w:id="0" w:name="_GoBack"/>
      <w:bookmarkEnd w:id="0"/>
      <w:r w:rsidRPr="00D53961">
        <w:rPr>
          <w:rFonts w:ascii="Calibri" w:eastAsia="Calibri" w:hAnsi="Calibri" w:cs="Calibri"/>
          <w:b/>
          <w:color w:val="281E81"/>
          <w:sz w:val="32"/>
          <w:szCs w:val="34"/>
        </w:rPr>
        <w:t xml:space="preserve">Care Manager </w:t>
      </w:r>
      <w:r w:rsidR="00FB05CB" w:rsidRPr="00D53961">
        <w:rPr>
          <w:rFonts w:ascii="Calibri" w:eastAsia="Calibri" w:hAnsi="Calibri" w:cs="Calibri"/>
          <w:b/>
          <w:color w:val="281E81"/>
          <w:sz w:val="32"/>
          <w:szCs w:val="34"/>
        </w:rPr>
        <w:t>Weekly</w:t>
      </w:r>
      <w:r w:rsidRPr="00D53961">
        <w:rPr>
          <w:rFonts w:ascii="Calibri" w:eastAsia="Calibri" w:hAnsi="Calibri" w:cs="Calibri"/>
          <w:b/>
          <w:color w:val="281E81"/>
          <w:sz w:val="32"/>
          <w:szCs w:val="34"/>
        </w:rPr>
        <w:t xml:space="preserve"> Task List</w:t>
      </w:r>
      <w:r w:rsidR="00D53961" w:rsidRPr="00D53961">
        <w:rPr>
          <w:rFonts w:ascii="Calibri" w:eastAsia="Calibri" w:hAnsi="Calibri" w:cs="Calibri"/>
          <w:b/>
          <w:color w:val="281E81"/>
          <w:sz w:val="32"/>
          <w:szCs w:val="34"/>
        </w:rPr>
        <w:t xml:space="preserve">: </w:t>
      </w:r>
      <w:r w:rsidRPr="00D53961">
        <w:rPr>
          <w:rFonts w:ascii="Calibri" w:eastAsia="Calibri" w:hAnsi="Calibri" w:cs="Calibri"/>
          <w:b/>
          <w:color w:val="281E81"/>
          <w:sz w:val="32"/>
          <w:szCs w:val="34"/>
        </w:rPr>
        <w:t>Driving Active Treatment to Target</w:t>
      </w:r>
    </w:p>
    <w:p w:rsidR="00B462CB" w:rsidRDefault="00322E18" w:rsidP="00B462CB">
      <w:pPr>
        <w:tabs>
          <w:tab w:val="left" w:pos="84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a list of strategies to use each week to effectively utilize the registry data to improve patient clinical outcomes. </w:t>
      </w:r>
    </w:p>
    <w:p w:rsidR="00B462CB" w:rsidRDefault="00322E18" w:rsidP="00D53961">
      <w:pPr>
        <w:pStyle w:val="ListParagraph"/>
        <w:numPr>
          <w:ilvl w:val="0"/>
          <w:numId w:val="4"/>
        </w:numPr>
        <w:tabs>
          <w:tab w:val="left" w:pos="8460"/>
        </w:tabs>
        <w:spacing w:before="240"/>
      </w:pPr>
      <w:r w:rsidRPr="00B462CB">
        <w:rPr>
          <w:rFonts w:ascii="Calibri" w:eastAsia="Calibri" w:hAnsi="Calibri" w:cs="Calibri"/>
          <w:b/>
          <w:szCs w:val="22"/>
        </w:rPr>
        <w:t>Identify patients with no contact in the past two weeks</w:t>
      </w:r>
      <w:r w:rsidR="00217039">
        <w:rPr>
          <w:rFonts w:ascii="Calibri" w:eastAsia="Calibri" w:hAnsi="Calibri" w:cs="Calibri"/>
          <w:b/>
          <w:szCs w:val="22"/>
        </w:rPr>
        <w:t>.</w:t>
      </w:r>
    </w:p>
    <w:p w:rsidR="00B462CB" w:rsidRDefault="00322E18" w:rsidP="00B462CB">
      <w:pPr>
        <w:pStyle w:val="ListParagraph"/>
        <w:numPr>
          <w:ilvl w:val="1"/>
          <w:numId w:val="4"/>
        </w:numPr>
        <w:tabs>
          <w:tab w:val="left" w:pos="8460"/>
        </w:tabs>
      </w:pPr>
      <w:r w:rsidRPr="00B462CB">
        <w:rPr>
          <w:rFonts w:ascii="Calibri" w:eastAsia="Calibri" w:hAnsi="Calibri" w:cs="Calibri"/>
          <w:szCs w:val="22"/>
        </w:rPr>
        <w:t>Schedule time for phone and other outreach efforts this week.</w:t>
      </w:r>
    </w:p>
    <w:p w:rsidR="00B462CB" w:rsidRDefault="00322E18" w:rsidP="00B462CB">
      <w:pPr>
        <w:pStyle w:val="ListParagraph"/>
        <w:numPr>
          <w:ilvl w:val="1"/>
          <w:numId w:val="4"/>
        </w:numPr>
        <w:tabs>
          <w:tab w:val="left" w:pos="8460"/>
        </w:tabs>
        <w:rPr>
          <w:rFonts w:ascii="Calibri" w:eastAsia="Calibri" w:hAnsi="Calibri" w:cs="Calibri"/>
          <w:i/>
          <w:szCs w:val="22"/>
        </w:rPr>
      </w:pPr>
      <w:r w:rsidRPr="00B462CB">
        <w:rPr>
          <w:rFonts w:ascii="Calibri" w:eastAsia="Calibri" w:hAnsi="Calibri" w:cs="Calibri"/>
          <w:i/>
          <w:szCs w:val="22"/>
        </w:rPr>
        <w:t>Use the sort function in the registry to sort by the date</w:t>
      </w:r>
      <w:r w:rsidR="00B462CB" w:rsidRPr="00B462CB">
        <w:rPr>
          <w:rFonts w:ascii="Calibri" w:eastAsia="Calibri" w:hAnsi="Calibri" w:cs="Calibri"/>
          <w:i/>
          <w:szCs w:val="22"/>
        </w:rPr>
        <w:t xml:space="preserve"> of the last follow up contact.</w:t>
      </w:r>
    </w:p>
    <w:p w:rsidR="00932F43" w:rsidRPr="00B462CB" w:rsidRDefault="00932F43" w:rsidP="00B462CB">
      <w:pPr>
        <w:pStyle w:val="ListParagraph"/>
        <w:numPr>
          <w:ilvl w:val="1"/>
          <w:numId w:val="4"/>
        </w:numPr>
        <w:tabs>
          <w:tab w:val="left" w:pos="8460"/>
        </w:tabs>
        <w:rPr>
          <w:rFonts w:ascii="Calibri" w:eastAsia="Calibri" w:hAnsi="Calibri" w:cs="Calibri"/>
          <w:i/>
          <w:szCs w:val="22"/>
        </w:rPr>
      </w:pPr>
      <w:r>
        <w:rPr>
          <w:rFonts w:ascii="Calibri" w:eastAsia="Calibri" w:hAnsi="Calibri" w:cs="Calibri"/>
          <w:i/>
          <w:szCs w:val="22"/>
        </w:rPr>
        <w:t>If anyone hasn’t had contact in 2 months</w:t>
      </w:r>
      <w:r w:rsidR="00720A1A">
        <w:rPr>
          <w:rFonts w:ascii="Calibri" w:eastAsia="Calibri" w:hAnsi="Calibri" w:cs="Calibri"/>
          <w:i/>
          <w:szCs w:val="22"/>
        </w:rPr>
        <w:t>, consider discharging</w:t>
      </w:r>
      <w:r>
        <w:rPr>
          <w:rFonts w:ascii="Calibri" w:eastAsia="Calibri" w:hAnsi="Calibri" w:cs="Calibri"/>
          <w:i/>
          <w:szCs w:val="22"/>
        </w:rPr>
        <w:t xml:space="preserve"> them</w:t>
      </w:r>
      <w:r w:rsidR="00217039">
        <w:rPr>
          <w:rFonts w:ascii="Calibri" w:eastAsia="Calibri" w:hAnsi="Calibri" w:cs="Calibri"/>
          <w:i/>
          <w:szCs w:val="22"/>
        </w:rPr>
        <w:t>.</w:t>
      </w:r>
    </w:p>
    <w:p w:rsidR="00B462CB" w:rsidRDefault="00EE1069" w:rsidP="00D53961">
      <w:pPr>
        <w:pStyle w:val="ListParagraph"/>
        <w:numPr>
          <w:ilvl w:val="0"/>
          <w:numId w:val="4"/>
        </w:numPr>
        <w:tabs>
          <w:tab w:val="left" w:pos="8460"/>
        </w:tabs>
        <w:spacing w:before="240"/>
        <w:contextualSpacing w:val="0"/>
      </w:pPr>
      <w:r>
        <w:rPr>
          <w:rFonts w:ascii="Calibri" w:eastAsia="Calibri" w:hAnsi="Calibri" w:cs="Calibri"/>
          <w:b/>
          <w:szCs w:val="22"/>
        </w:rPr>
        <w:t xml:space="preserve">Identify patients with a score 10 or below or showing other significant improvements </w:t>
      </w:r>
      <w:r w:rsidR="00322E18" w:rsidRPr="00B462CB">
        <w:rPr>
          <w:rFonts w:ascii="Calibri" w:eastAsia="Calibri" w:hAnsi="Calibri" w:cs="Calibri"/>
          <w:b/>
          <w:szCs w:val="22"/>
        </w:rPr>
        <w:t>that are ready for relapse prevention</w:t>
      </w:r>
      <w:r w:rsidR="00217039">
        <w:rPr>
          <w:rFonts w:ascii="Calibri" w:eastAsia="Calibri" w:hAnsi="Calibri" w:cs="Calibri"/>
          <w:b/>
          <w:szCs w:val="22"/>
        </w:rPr>
        <w:t>.</w:t>
      </w:r>
    </w:p>
    <w:p w:rsidR="00B462CB" w:rsidRDefault="006C7A64" w:rsidP="00B462CB">
      <w:pPr>
        <w:pStyle w:val="ListParagraph"/>
        <w:numPr>
          <w:ilvl w:val="1"/>
          <w:numId w:val="4"/>
        </w:numPr>
        <w:tabs>
          <w:tab w:val="left" w:pos="8460"/>
        </w:tabs>
      </w:pPr>
      <w:r>
        <w:rPr>
          <w:rFonts w:ascii="Calibri" w:eastAsia="Calibri" w:hAnsi="Calibri" w:cs="Calibri"/>
          <w:szCs w:val="22"/>
        </w:rPr>
        <w:t xml:space="preserve">Has the patient sustained improvement or does the patient </w:t>
      </w:r>
      <w:r w:rsidR="00322E18" w:rsidRPr="00B462CB">
        <w:rPr>
          <w:rFonts w:ascii="Calibri" w:eastAsia="Calibri" w:hAnsi="Calibri" w:cs="Calibri"/>
          <w:szCs w:val="22"/>
        </w:rPr>
        <w:t>need further treatment?</w:t>
      </w:r>
    </w:p>
    <w:p w:rsidR="00B462CB" w:rsidRDefault="00322E18" w:rsidP="00B462CB">
      <w:pPr>
        <w:pStyle w:val="ListParagraph"/>
        <w:numPr>
          <w:ilvl w:val="1"/>
          <w:numId w:val="4"/>
        </w:numPr>
        <w:tabs>
          <w:tab w:val="left" w:pos="8460"/>
        </w:tabs>
      </w:pPr>
      <w:r w:rsidRPr="00B462CB">
        <w:rPr>
          <w:rFonts w:ascii="Calibri" w:eastAsia="Calibri" w:hAnsi="Calibri" w:cs="Calibri"/>
          <w:szCs w:val="22"/>
        </w:rPr>
        <w:t xml:space="preserve">If the patient is improved, move to </w:t>
      </w:r>
      <w:r w:rsidR="00EE1069">
        <w:rPr>
          <w:rFonts w:ascii="Calibri" w:eastAsia="Calibri" w:hAnsi="Calibri" w:cs="Calibri"/>
          <w:szCs w:val="22"/>
        </w:rPr>
        <w:t xml:space="preserve">the </w:t>
      </w:r>
      <w:r w:rsidRPr="00B462CB">
        <w:rPr>
          <w:rFonts w:ascii="Calibri" w:eastAsia="Calibri" w:hAnsi="Calibri" w:cs="Calibri"/>
          <w:szCs w:val="22"/>
        </w:rPr>
        <w:t xml:space="preserve">relapse prevention stage. </w:t>
      </w:r>
      <w:bookmarkStart w:id="1" w:name="_gjdgxs" w:colFirst="0" w:colLast="0"/>
      <w:bookmarkEnd w:id="1"/>
    </w:p>
    <w:p w:rsidR="00B462CB" w:rsidRPr="00B462CB" w:rsidRDefault="00322E18" w:rsidP="00B462CB">
      <w:pPr>
        <w:pStyle w:val="ListParagraph"/>
        <w:numPr>
          <w:ilvl w:val="1"/>
          <w:numId w:val="4"/>
        </w:numPr>
        <w:tabs>
          <w:tab w:val="left" w:pos="8460"/>
        </w:tabs>
        <w:rPr>
          <w:rFonts w:ascii="Calibri" w:eastAsia="Calibri" w:hAnsi="Calibri" w:cs="Calibri"/>
          <w:i/>
          <w:szCs w:val="22"/>
        </w:rPr>
      </w:pPr>
      <w:r w:rsidRPr="00B462CB">
        <w:rPr>
          <w:rFonts w:ascii="Calibri" w:eastAsia="Calibri" w:hAnsi="Calibri" w:cs="Calibri"/>
          <w:i/>
          <w:szCs w:val="22"/>
        </w:rPr>
        <w:t xml:space="preserve">Use the sort function in the registry to sort by </w:t>
      </w:r>
      <w:r w:rsidR="00720A1A">
        <w:rPr>
          <w:rFonts w:ascii="Calibri" w:eastAsia="Calibri" w:hAnsi="Calibri" w:cs="Calibri"/>
          <w:i/>
          <w:szCs w:val="22"/>
        </w:rPr>
        <w:t>last available score</w:t>
      </w:r>
      <w:r w:rsidRPr="00B462CB">
        <w:rPr>
          <w:rFonts w:ascii="Calibri" w:eastAsia="Calibri" w:hAnsi="Calibri" w:cs="Calibri"/>
          <w:i/>
          <w:szCs w:val="22"/>
        </w:rPr>
        <w:t xml:space="preserve"> to easily identify low scores.</w:t>
      </w:r>
    </w:p>
    <w:p w:rsidR="00B462CB" w:rsidRDefault="00322E18" w:rsidP="00D53961">
      <w:pPr>
        <w:pStyle w:val="ListParagraph"/>
        <w:numPr>
          <w:ilvl w:val="0"/>
          <w:numId w:val="4"/>
        </w:numPr>
        <w:tabs>
          <w:tab w:val="left" w:pos="8460"/>
        </w:tabs>
        <w:spacing w:before="240"/>
        <w:contextualSpacing w:val="0"/>
      </w:pPr>
      <w:r w:rsidRPr="00B462CB">
        <w:rPr>
          <w:rFonts w:ascii="Calibri" w:eastAsia="Calibri" w:hAnsi="Calibri" w:cs="Calibri"/>
          <w:b/>
          <w:szCs w:val="22"/>
        </w:rPr>
        <w:t xml:space="preserve">Identify patients </w:t>
      </w:r>
      <w:r w:rsidR="00720A1A">
        <w:rPr>
          <w:rFonts w:ascii="Calibri" w:eastAsia="Calibri" w:hAnsi="Calibri" w:cs="Calibri"/>
          <w:b/>
          <w:szCs w:val="22"/>
        </w:rPr>
        <w:t xml:space="preserve">who have been </w:t>
      </w:r>
      <w:r w:rsidRPr="00B462CB">
        <w:rPr>
          <w:rFonts w:ascii="Calibri" w:eastAsia="Calibri" w:hAnsi="Calibri" w:cs="Calibri"/>
          <w:b/>
          <w:szCs w:val="22"/>
        </w:rPr>
        <w:t>in treatment for 10 weeks or more without significant improvement</w:t>
      </w:r>
      <w:r w:rsidR="00217039">
        <w:rPr>
          <w:rFonts w:ascii="Calibri" w:eastAsia="Calibri" w:hAnsi="Calibri" w:cs="Calibri"/>
          <w:b/>
          <w:szCs w:val="22"/>
        </w:rPr>
        <w:t>.</w:t>
      </w:r>
    </w:p>
    <w:p w:rsidR="00B462CB" w:rsidRDefault="00322E18" w:rsidP="00B462CB">
      <w:pPr>
        <w:pStyle w:val="ListParagraph"/>
        <w:numPr>
          <w:ilvl w:val="1"/>
          <w:numId w:val="4"/>
        </w:numPr>
        <w:tabs>
          <w:tab w:val="left" w:pos="8460"/>
        </w:tabs>
      </w:pPr>
      <w:r w:rsidRPr="00B462CB">
        <w:rPr>
          <w:rFonts w:ascii="Calibri" w:eastAsia="Calibri" w:hAnsi="Calibri" w:cs="Calibri"/>
          <w:szCs w:val="22"/>
        </w:rPr>
        <w:t>Is the patient engaged? If not, develop a plan and allot time to engagement.</w:t>
      </w:r>
    </w:p>
    <w:p w:rsidR="00B462CB" w:rsidRDefault="00322E18" w:rsidP="00B462CB">
      <w:pPr>
        <w:pStyle w:val="ListParagraph"/>
        <w:numPr>
          <w:ilvl w:val="1"/>
          <w:numId w:val="4"/>
        </w:numPr>
        <w:tabs>
          <w:tab w:val="left" w:pos="8460"/>
        </w:tabs>
      </w:pPr>
      <w:r w:rsidRPr="00B462CB">
        <w:rPr>
          <w:rFonts w:ascii="Calibri" w:eastAsia="Calibri" w:hAnsi="Calibri" w:cs="Calibri"/>
          <w:szCs w:val="22"/>
        </w:rPr>
        <w:t>Determine what change in behavioral treatment may be required to help achieve improvement (</w:t>
      </w:r>
      <w:r w:rsidR="00217039">
        <w:rPr>
          <w:rFonts w:ascii="Calibri" w:eastAsia="Calibri" w:hAnsi="Calibri" w:cs="Calibri"/>
          <w:szCs w:val="22"/>
        </w:rPr>
        <w:t>e.g.,</w:t>
      </w:r>
      <w:r w:rsidRPr="00B462CB">
        <w:rPr>
          <w:rFonts w:ascii="Calibri" w:eastAsia="Calibri" w:hAnsi="Calibri" w:cs="Calibri"/>
          <w:szCs w:val="22"/>
        </w:rPr>
        <w:t xml:space="preserve"> if using CBT without improvement, what other evidence-based psychotherapy could be helpful</w:t>
      </w:r>
      <w:r w:rsidR="00217039">
        <w:rPr>
          <w:rFonts w:ascii="Calibri" w:eastAsia="Calibri" w:hAnsi="Calibri" w:cs="Calibri"/>
          <w:szCs w:val="22"/>
        </w:rPr>
        <w:t>—b</w:t>
      </w:r>
      <w:r w:rsidRPr="00B462CB">
        <w:rPr>
          <w:rFonts w:ascii="Calibri" w:eastAsia="Calibri" w:hAnsi="Calibri" w:cs="Calibri"/>
          <w:szCs w:val="22"/>
        </w:rPr>
        <w:t>ehavioral activation?)</w:t>
      </w:r>
    </w:p>
    <w:p w:rsidR="00720A1A" w:rsidRDefault="00322E18" w:rsidP="00B462CB">
      <w:pPr>
        <w:pStyle w:val="ListParagraph"/>
        <w:numPr>
          <w:ilvl w:val="1"/>
          <w:numId w:val="4"/>
        </w:numPr>
        <w:tabs>
          <w:tab w:val="left" w:pos="8460"/>
        </w:tabs>
        <w:rPr>
          <w:rFonts w:ascii="Calibri" w:eastAsia="Calibri" w:hAnsi="Calibri" w:cs="Calibri"/>
          <w:szCs w:val="22"/>
        </w:rPr>
      </w:pPr>
      <w:r w:rsidRPr="00B462CB">
        <w:rPr>
          <w:rFonts w:ascii="Calibri" w:eastAsia="Calibri" w:hAnsi="Calibri" w:cs="Calibri"/>
          <w:szCs w:val="22"/>
        </w:rPr>
        <w:t xml:space="preserve">Flag the patient to discuss during your </w:t>
      </w:r>
      <w:r w:rsidR="00B462CB" w:rsidRPr="00B462CB">
        <w:rPr>
          <w:rFonts w:ascii="Calibri" w:eastAsia="Calibri" w:hAnsi="Calibri" w:cs="Calibri"/>
          <w:szCs w:val="22"/>
        </w:rPr>
        <w:t>next psychiatric consultation.</w:t>
      </w:r>
    </w:p>
    <w:p w:rsidR="00B462CB" w:rsidRPr="00217039" w:rsidRDefault="00720A1A" w:rsidP="00720A1A">
      <w:pPr>
        <w:pStyle w:val="ListParagraph"/>
        <w:numPr>
          <w:ilvl w:val="1"/>
          <w:numId w:val="4"/>
        </w:numPr>
        <w:tabs>
          <w:tab w:val="left" w:pos="8460"/>
        </w:tabs>
        <w:rPr>
          <w:rFonts w:ascii="Calibri" w:eastAsia="Calibri" w:hAnsi="Calibri" w:cs="Calibri"/>
          <w:i/>
          <w:szCs w:val="22"/>
        </w:rPr>
      </w:pPr>
      <w:r w:rsidRPr="00B462CB">
        <w:rPr>
          <w:rFonts w:ascii="Calibri" w:eastAsia="Calibri" w:hAnsi="Calibri" w:cs="Calibri"/>
          <w:i/>
          <w:szCs w:val="22"/>
        </w:rPr>
        <w:t xml:space="preserve">Use the sort function in the registry to </w:t>
      </w:r>
      <w:r w:rsidR="00217039">
        <w:rPr>
          <w:rFonts w:ascii="Calibri" w:eastAsia="Calibri" w:hAnsi="Calibri" w:cs="Calibri"/>
          <w:i/>
          <w:szCs w:val="22"/>
        </w:rPr>
        <w:t>sort by number of</w:t>
      </w:r>
      <w:r>
        <w:rPr>
          <w:rFonts w:ascii="Calibri" w:eastAsia="Calibri" w:hAnsi="Calibri" w:cs="Calibri"/>
          <w:i/>
          <w:szCs w:val="22"/>
        </w:rPr>
        <w:t xml:space="preserve"> weeks in treatment to identify patients who have been in treatment for a while but have not improved</w:t>
      </w:r>
      <w:r w:rsidRPr="00B462CB">
        <w:rPr>
          <w:rFonts w:ascii="Calibri" w:eastAsia="Calibri" w:hAnsi="Calibri" w:cs="Calibri"/>
          <w:i/>
          <w:szCs w:val="22"/>
        </w:rPr>
        <w:t>.</w:t>
      </w:r>
      <w:r w:rsidR="00B462CB" w:rsidRPr="00217039">
        <w:rPr>
          <w:rFonts w:ascii="Calibri" w:eastAsia="Calibri" w:hAnsi="Calibri" w:cs="Calibri"/>
          <w:szCs w:val="22"/>
        </w:rPr>
        <w:t xml:space="preserve"> </w:t>
      </w:r>
    </w:p>
    <w:p w:rsidR="00B462CB" w:rsidRDefault="00322E18" w:rsidP="00D53961">
      <w:pPr>
        <w:pStyle w:val="ListParagraph"/>
        <w:numPr>
          <w:ilvl w:val="0"/>
          <w:numId w:val="4"/>
        </w:numPr>
        <w:tabs>
          <w:tab w:val="left" w:pos="8460"/>
        </w:tabs>
        <w:spacing w:before="240"/>
        <w:contextualSpacing w:val="0"/>
      </w:pPr>
      <w:r w:rsidRPr="00B462CB">
        <w:rPr>
          <w:rFonts w:ascii="Calibri" w:eastAsia="Calibri" w:hAnsi="Calibri" w:cs="Calibri"/>
          <w:b/>
          <w:szCs w:val="22"/>
        </w:rPr>
        <w:t xml:space="preserve">Identify patients </w:t>
      </w:r>
      <w:r w:rsidR="00217039">
        <w:rPr>
          <w:rFonts w:ascii="Calibri" w:eastAsia="Calibri" w:hAnsi="Calibri" w:cs="Calibri"/>
          <w:b/>
          <w:szCs w:val="22"/>
        </w:rPr>
        <w:t>who have no</w:t>
      </w:r>
      <w:r w:rsidRPr="00B462CB">
        <w:rPr>
          <w:rFonts w:ascii="Calibri" w:eastAsia="Calibri" w:hAnsi="Calibri" w:cs="Calibri"/>
          <w:b/>
          <w:szCs w:val="22"/>
        </w:rPr>
        <w:t xml:space="preserve"> psych</w:t>
      </w:r>
      <w:r w:rsidR="00217039">
        <w:rPr>
          <w:rFonts w:ascii="Calibri" w:eastAsia="Calibri" w:hAnsi="Calibri" w:cs="Calibri"/>
          <w:b/>
          <w:szCs w:val="22"/>
        </w:rPr>
        <w:t>iatric</w:t>
      </w:r>
      <w:r w:rsidRPr="00B462CB">
        <w:rPr>
          <w:rFonts w:ascii="Calibri" w:eastAsia="Calibri" w:hAnsi="Calibri" w:cs="Calibri"/>
          <w:b/>
          <w:szCs w:val="22"/>
        </w:rPr>
        <w:t xml:space="preserve"> consult</w:t>
      </w:r>
      <w:r w:rsidR="00217039">
        <w:rPr>
          <w:rFonts w:ascii="Calibri" w:eastAsia="Calibri" w:hAnsi="Calibri" w:cs="Calibri"/>
          <w:b/>
          <w:szCs w:val="22"/>
        </w:rPr>
        <w:t>ation</w:t>
      </w:r>
      <w:r w:rsidRPr="00B462CB">
        <w:rPr>
          <w:rFonts w:ascii="Calibri" w:eastAsia="Calibri" w:hAnsi="Calibri" w:cs="Calibri"/>
          <w:b/>
          <w:szCs w:val="22"/>
        </w:rPr>
        <w:t xml:space="preserve"> note </w:t>
      </w:r>
      <w:r w:rsidRPr="00B462CB">
        <w:rPr>
          <w:rFonts w:ascii="Calibri" w:eastAsia="Calibri" w:hAnsi="Calibri" w:cs="Calibri"/>
          <w:b/>
          <w:szCs w:val="22"/>
          <w:u w:val="single"/>
        </w:rPr>
        <w:t>and</w:t>
      </w:r>
      <w:r w:rsidRPr="00B462CB">
        <w:rPr>
          <w:rFonts w:ascii="Calibri" w:eastAsia="Calibri" w:hAnsi="Calibri" w:cs="Calibri"/>
          <w:b/>
          <w:szCs w:val="22"/>
        </w:rPr>
        <w:t xml:space="preserve"> </w:t>
      </w:r>
      <w:r w:rsidR="00217039">
        <w:rPr>
          <w:rFonts w:ascii="Calibri" w:eastAsia="Calibri" w:hAnsi="Calibri" w:cs="Calibri"/>
          <w:b/>
          <w:szCs w:val="22"/>
        </w:rPr>
        <w:t xml:space="preserve">have </w:t>
      </w:r>
      <w:r w:rsidRPr="00B462CB">
        <w:rPr>
          <w:rFonts w:ascii="Calibri" w:eastAsia="Calibri" w:hAnsi="Calibri" w:cs="Calibri"/>
          <w:b/>
          <w:szCs w:val="22"/>
        </w:rPr>
        <w:t xml:space="preserve">scores on PHQ-9 </w:t>
      </w:r>
      <w:r w:rsidR="00217039">
        <w:rPr>
          <w:rFonts w:ascii="Calibri" w:eastAsia="Calibri" w:hAnsi="Calibri" w:cs="Calibri"/>
          <w:b/>
          <w:szCs w:val="22"/>
        </w:rPr>
        <w:t xml:space="preserve">that </w:t>
      </w:r>
      <w:r w:rsidRPr="00B462CB">
        <w:rPr>
          <w:rFonts w:ascii="Calibri" w:eastAsia="Calibri" w:hAnsi="Calibri" w:cs="Calibri"/>
          <w:b/>
          <w:szCs w:val="22"/>
        </w:rPr>
        <w:t>are over 10</w:t>
      </w:r>
      <w:r w:rsidR="00217039">
        <w:rPr>
          <w:rFonts w:ascii="Calibri" w:eastAsia="Calibri" w:hAnsi="Calibri" w:cs="Calibri"/>
          <w:b/>
          <w:szCs w:val="22"/>
        </w:rPr>
        <w:t>.</w:t>
      </w:r>
    </w:p>
    <w:p w:rsidR="00217039" w:rsidRDefault="00322E18" w:rsidP="00217039">
      <w:pPr>
        <w:pStyle w:val="ListParagraph"/>
        <w:numPr>
          <w:ilvl w:val="1"/>
          <w:numId w:val="4"/>
        </w:numPr>
        <w:tabs>
          <w:tab w:val="left" w:pos="8460"/>
        </w:tabs>
        <w:rPr>
          <w:rFonts w:ascii="Calibri" w:eastAsia="Calibri" w:hAnsi="Calibri" w:cs="Calibri"/>
          <w:szCs w:val="22"/>
        </w:rPr>
      </w:pPr>
      <w:r w:rsidRPr="00B462CB">
        <w:rPr>
          <w:rFonts w:ascii="Calibri" w:eastAsia="Calibri" w:hAnsi="Calibri" w:cs="Calibri"/>
          <w:szCs w:val="22"/>
        </w:rPr>
        <w:t xml:space="preserve">Flag the patient to discuss during your </w:t>
      </w:r>
      <w:r w:rsidR="00B462CB" w:rsidRPr="00B462CB">
        <w:rPr>
          <w:rFonts w:ascii="Calibri" w:eastAsia="Calibri" w:hAnsi="Calibri" w:cs="Calibri"/>
          <w:szCs w:val="22"/>
        </w:rPr>
        <w:t>next psychiatric consultation.</w:t>
      </w:r>
    </w:p>
    <w:p w:rsidR="00B462CB" w:rsidRPr="00217039" w:rsidRDefault="00217039" w:rsidP="00217039">
      <w:pPr>
        <w:pStyle w:val="ListParagraph"/>
        <w:numPr>
          <w:ilvl w:val="1"/>
          <w:numId w:val="4"/>
        </w:numPr>
        <w:tabs>
          <w:tab w:val="left" w:pos="8460"/>
        </w:tabs>
        <w:rPr>
          <w:rFonts w:ascii="Calibri" w:eastAsia="Calibri" w:hAnsi="Calibri" w:cs="Calibri"/>
          <w:szCs w:val="22"/>
        </w:rPr>
      </w:pPr>
      <w:r w:rsidRPr="00B462CB">
        <w:rPr>
          <w:rFonts w:ascii="Calibri" w:eastAsia="Calibri" w:hAnsi="Calibri" w:cs="Calibri"/>
          <w:i/>
          <w:szCs w:val="22"/>
        </w:rPr>
        <w:t xml:space="preserve">Use the sort function in the registry to </w:t>
      </w:r>
      <w:r>
        <w:rPr>
          <w:rFonts w:ascii="Calibri" w:eastAsia="Calibri" w:hAnsi="Calibri" w:cs="Calibri"/>
          <w:i/>
          <w:szCs w:val="22"/>
        </w:rPr>
        <w:t>sort by most recent psychiatric case review note to identify patients who have never been reviewed or whose most recent note is very old.</w:t>
      </w:r>
    </w:p>
    <w:p w:rsidR="00B462CB" w:rsidRDefault="00322E18" w:rsidP="00D53961">
      <w:pPr>
        <w:pStyle w:val="ListParagraph"/>
        <w:numPr>
          <w:ilvl w:val="0"/>
          <w:numId w:val="4"/>
        </w:numPr>
        <w:tabs>
          <w:tab w:val="left" w:pos="8460"/>
        </w:tabs>
        <w:spacing w:before="240"/>
        <w:contextualSpacing w:val="0"/>
      </w:pPr>
      <w:r w:rsidRPr="00B462CB">
        <w:rPr>
          <w:rFonts w:ascii="Calibri" w:eastAsia="Calibri" w:hAnsi="Calibri" w:cs="Calibri"/>
          <w:b/>
          <w:szCs w:val="22"/>
        </w:rPr>
        <w:t>Identify patients with acute safety risks</w:t>
      </w:r>
      <w:r w:rsidR="00217039">
        <w:rPr>
          <w:rFonts w:ascii="Calibri" w:eastAsia="Calibri" w:hAnsi="Calibri" w:cs="Calibri"/>
          <w:b/>
          <w:szCs w:val="22"/>
        </w:rPr>
        <w:t>.</w:t>
      </w:r>
    </w:p>
    <w:p w:rsidR="00B462CB" w:rsidRDefault="00322E18" w:rsidP="00B462CB">
      <w:pPr>
        <w:pStyle w:val="ListParagraph"/>
        <w:numPr>
          <w:ilvl w:val="1"/>
          <w:numId w:val="4"/>
        </w:numPr>
        <w:tabs>
          <w:tab w:val="left" w:pos="8460"/>
        </w:tabs>
      </w:pPr>
      <w:r w:rsidRPr="00B462CB">
        <w:rPr>
          <w:rFonts w:ascii="Calibri" w:eastAsia="Calibri" w:hAnsi="Calibri" w:cs="Calibri"/>
          <w:szCs w:val="22"/>
        </w:rPr>
        <w:t xml:space="preserve">Flag the patient </w:t>
      </w:r>
      <w:r w:rsidR="00D53961">
        <w:rPr>
          <w:rFonts w:ascii="Calibri" w:eastAsia="Calibri" w:hAnsi="Calibri" w:cs="Calibri"/>
          <w:szCs w:val="22"/>
        </w:rPr>
        <w:t>for</w:t>
      </w:r>
      <w:r w:rsidR="00D53961" w:rsidRPr="00B462CB">
        <w:rPr>
          <w:rFonts w:ascii="Calibri" w:eastAsia="Calibri" w:hAnsi="Calibri" w:cs="Calibri"/>
          <w:szCs w:val="22"/>
        </w:rPr>
        <w:t xml:space="preserve"> </w:t>
      </w:r>
      <w:r w:rsidRPr="00B462CB">
        <w:rPr>
          <w:rFonts w:ascii="Calibri" w:eastAsia="Calibri" w:hAnsi="Calibri" w:cs="Calibri"/>
          <w:szCs w:val="22"/>
        </w:rPr>
        <w:t>higher safety risk to remind the team to frequently check in on the status of the patient.</w:t>
      </w:r>
    </w:p>
    <w:p w:rsidR="00074ED6" w:rsidRPr="00B462CB" w:rsidRDefault="00322E18" w:rsidP="00B462CB">
      <w:pPr>
        <w:pStyle w:val="ListParagraph"/>
        <w:numPr>
          <w:ilvl w:val="1"/>
          <w:numId w:val="4"/>
        </w:numPr>
        <w:tabs>
          <w:tab w:val="left" w:pos="8460"/>
        </w:tabs>
      </w:pPr>
      <w:r w:rsidRPr="00B462CB">
        <w:rPr>
          <w:rFonts w:ascii="Calibri" w:eastAsia="Calibri" w:hAnsi="Calibri" w:cs="Calibri"/>
          <w:szCs w:val="22"/>
        </w:rPr>
        <w:t>Consider if patient has had a recent consultation or not.</w:t>
      </w:r>
    </w:p>
    <w:tbl>
      <w:tblPr>
        <w:tblStyle w:val="a"/>
        <w:tblpPr w:leftFromText="180" w:rightFromText="180" w:vertAnchor="text" w:horzAnchor="margin" w:tblpXSpec="center" w:tblpY="228"/>
        <w:tblW w:w="89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="00D53961" w:rsidRPr="00E475C9" w:rsidTr="00C52BF3">
        <w:trPr>
          <w:trHeight w:val="1261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961" w:rsidRPr="00E475C9" w:rsidRDefault="00C52BF3" w:rsidP="00D53961">
            <w:pPr>
              <w:contextualSpacing w:val="0"/>
              <w:rPr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Ensure a</w:t>
            </w:r>
            <w:r w:rsidR="00D53961" w:rsidRPr="00E475C9">
              <w:rPr>
                <w:rFonts w:ascii="Calibri" w:eastAsia="Calibri" w:hAnsi="Calibri" w:cs="Calibri"/>
                <w:b/>
                <w:szCs w:val="22"/>
              </w:rPr>
              <w:t xml:space="preserve">ctionable </w:t>
            </w:r>
            <w:r>
              <w:rPr>
                <w:rFonts w:ascii="Calibri" w:eastAsia="Calibri" w:hAnsi="Calibri" w:cs="Calibri"/>
                <w:b/>
                <w:szCs w:val="22"/>
              </w:rPr>
              <w:t>data is a</w:t>
            </w:r>
            <w:r w:rsidR="00D53961" w:rsidRPr="00E475C9">
              <w:rPr>
                <w:rFonts w:ascii="Calibri" w:eastAsia="Calibri" w:hAnsi="Calibri" w:cs="Calibri"/>
                <w:b/>
                <w:szCs w:val="22"/>
              </w:rPr>
              <w:t xml:space="preserve">vailable in </w:t>
            </w:r>
            <w:r>
              <w:rPr>
                <w:rFonts w:ascii="Calibri" w:eastAsia="Calibri" w:hAnsi="Calibri" w:cs="Calibri"/>
                <w:b/>
                <w:szCs w:val="22"/>
              </w:rPr>
              <w:t>the r</w:t>
            </w:r>
            <w:r w:rsidR="00D53961" w:rsidRPr="00E475C9">
              <w:rPr>
                <w:rFonts w:ascii="Calibri" w:eastAsia="Calibri" w:hAnsi="Calibri" w:cs="Calibri"/>
                <w:b/>
                <w:szCs w:val="22"/>
              </w:rPr>
              <w:t>egistry</w:t>
            </w:r>
            <w:r w:rsidR="00D53961">
              <w:rPr>
                <w:rFonts w:ascii="Calibri" w:eastAsia="Calibri" w:hAnsi="Calibri" w:cs="Calibri"/>
                <w:b/>
                <w:szCs w:val="22"/>
              </w:rPr>
              <w:t>:</w:t>
            </w:r>
          </w:p>
          <w:p w:rsidR="00D53961" w:rsidRPr="00D53961" w:rsidRDefault="00D53961" w:rsidP="00D53961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FB05CB">
              <w:rPr>
                <w:rFonts w:ascii="Calibri" w:eastAsia="Calibri" w:hAnsi="Calibri" w:cs="Calibri"/>
                <w:szCs w:val="22"/>
              </w:rPr>
              <w:t>Complete screeners at every contact</w:t>
            </w:r>
          </w:p>
          <w:p w:rsidR="00D53961" w:rsidRPr="00D53961" w:rsidRDefault="00D53961" w:rsidP="00D53961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D53961">
              <w:rPr>
                <w:rFonts w:ascii="Calibri" w:eastAsia="Calibri" w:hAnsi="Calibri" w:cs="Calibri"/>
                <w:szCs w:val="22"/>
              </w:rPr>
              <w:t xml:space="preserve">Enter </w:t>
            </w:r>
            <w:r>
              <w:rPr>
                <w:rFonts w:ascii="Calibri" w:eastAsia="Calibri" w:hAnsi="Calibri" w:cs="Calibri"/>
                <w:szCs w:val="22"/>
              </w:rPr>
              <w:t xml:space="preserve">contacts </w:t>
            </w:r>
            <w:r w:rsidRPr="00D53961">
              <w:rPr>
                <w:rFonts w:ascii="Calibri" w:eastAsia="Calibri" w:hAnsi="Calibri" w:cs="Calibri"/>
                <w:szCs w:val="22"/>
                <w:u w:val="single"/>
              </w:rPr>
              <w:t>and</w:t>
            </w:r>
            <w:r>
              <w:rPr>
                <w:rFonts w:ascii="Calibri" w:eastAsia="Calibri" w:hAnsi="Calibri" w:cs="Calibri"/>
                <w:szCs w:val="22"/>
              </w:rPr>
              <w:t xml:space="preserve"> </w:t>
            </w:r>
            <w:r w:rsidRPr="00D53961">
              <w:rPr>
                <w:rFonts w:ascii="Calibri" w:eastAsia="Calibri" w:hAnsi="Calibri" w:cs="Calibri"/>
                <w:szCs w:val="22"/>
              </w:rPr>
              <w:t>screeners in the registry</w:t>
            </w:r>
            <w:r>
              <w:rPr>
                <w:rFonts w:ascii="Calibri" w:eastAsia="Calibri" w:hAnsi="Calibri" w:cs="Calibri"/>
                <w:szCs w:val="22"/>
              </w:rPr>
              <w:t xml:space="preserve"> regularly</w:t>
            </w:r>
          </w:p>
          <w:p w:rsidR="00D53961" w:rsidRPr="00D53961" w:rsidRDefault="00D53961" w:rsidP="00D53961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 w:rsidRPr="00D53961">
              <w:rPr>
                <w:rFonts w:ascii="Calibri" w:eastAsia="Calibri" w:hAnsi="Calibri" w:cs="Calibri"/>
                <w:szCs w:val="22"/>
              </w:rPr>
              <w:t>Enter key information to guide psychiatric consultation in narrative portion of note</w:t>
            </w:r>
          </w:p>
        </w:tc>
      </w:tr>
    </w:tbl>
    <w:p w:rsidR="00074ED6" w:rsidRDefault="00074ED6" w:rsidP="00C52BF3"/>
    <w:sectPr w:rsidR="00074ED6" w:rsidSect="00C52BF3">
      <w:headerReference w:type="default" r:id="rId9"/>
      <w:footerReference w:type="default" r:id="rId10"/>
      <w:pgSz w:w="12240" w:h="15840"/>
      <w:pgMar w:top="1440" w:right="1440" w:bottom="900" w:left="108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AE" w:rsidRDefault="00511EAE">
      <w:r>
        <w:separator/>
      </w:r>
    </w:p>
  </w:endnote>
  <w:endnote w:type="continuationSeparator" w:id="0">
    <w:p w:rsidR="00511EAE" w:rsidRDefault="0051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D6" w:rsidRDefault="00322E18">
    <w:pPr>
      <w:tabs>
        <w:tab w:val="center" w:pos="4680"/>
        <w:tab w:val="right" w:pos="9360"/>
      </w:tabs>
      <w:spacing w:after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CA9249" wp14:editId="215AB4AB">
          <wp:simplePos x="0" y="0"/>
          <wp:positionH relativeFrom="column">
            <wp:posOffset>-540725</wp:posOffset>
          </wp:positionH>
          <wp:positionV relativeFrom="paragraph">
            <wp:posOffset>-186690</wp:posOffset>
          </wp:positionV>
          <wp:extent cx="6343650" cy="666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_AIMS_v2_footer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AE" w:rsidRDefault="00511EAE">
      <w:r>
        <w:separator/>
      </w:r>
    </w:p>
  </w:footnote>
  <w:footnote w:type="continuationSeparator" w:id="0">
    <w:p w:rsidR="00511EAE" w:rsidRDefault="0051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18" w:rsidRDefault="00322E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742DA" wp14:editId="6A8C69FA">
          <wp:simplePos x="0" y="0"/>
          <wp:positionH relativeFrom="column">
            <wp:posOffset>-602615</wp:posOffset>
          </wp:positionH>
          <wp:positionV relativeFrom="paragraph">
            <wp:posOffset>97790</wp:posOffset>
          </wp:positionV>
          <wp:extent cx="7592291" cy="1012305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_AIMS_v1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291" cy="101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E18" w:rsidRDefault="00322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BA9"/>
    <w:multiLevelType w:val="multilevel"/>
    <w:tmpl w:val="3C3407E8"/>
    <w:lvl w:ilvl="0">
      <w:start w:val="1"/>
      <w:numFmt w:val="bullet"/>
      <w:lvlText w:val="✓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✓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✓"/>
      <w:lvlJc w:val="left"/>
      <w:pPr>
        <w:ind w:left="180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✓"/>
      <w:lvlJc w:val="left"/>
      <w:pPr>
        <w:ind w:left="2520" w:firstLine="46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✓"/>
      <w:lvlJc w:val="left"/>
      <w:pPr>
        <w:ind w:left="3240" w:firstLine="61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✓"/>
      <w:lvlJc w:val="left"/>
      <w:pPr>
        <w:ind w:left="3960" w:firstLine="75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✓"/>
      <w:lvlJc w:val="left"/>
      <w:pPr>
        <w:ind w:left="4680" w:firstLine="90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✓"/>
      <w:lvlJc w:val="left"/>
      <w:pPr>
        <w:ind w:left="5400" w:firstLine="104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✓"/>
      <w:lvlJc w:val="left"/>
      <w:pPr>
        <w:ind w:left="6120" w:firstLine="118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1">
    <w:nsid w:val="499102C4"/>
    <w:multiLevelType w:val="hybridMultilevel"/>
    <w:tmpl w:val="C01A3F96"/>
    <w:lvl w:ilvl="0" w:tplc="E1F86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DCD8DE2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2BCC"/>
    <w:multiLevelType w:val="multilevel"/>
    <w:tmpl w:val="D332A160"/>
    <w:lvl w:ilvl="0">
      <w:start w:val="1"/>
      <w:numFmt w:val="decimal"/>
      <w:lvlText w:val="%1."/>
      <w:lvlJc w:val="left"/>
      <w:pPr>
        <w:ind w:left="720" w:firstLine="1080"/>
      </w:pPr>
      <w:rPr>
        <w:b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4053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8373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12693"/>
      </w:pPr>
      <w:rPr>
        <w:smallCaps w:val="0"/>
        <w:strike w:val="0"/>
        <w:vertAlign w:val="baseline"/>
      </w:rPr>
    </w:lvl>
  </w:abstractNum>
  <w:abstractNum w:abstractNumId="3">
    <w:nsid w:val="6F1430BC"/>
    <w:multiLevelType w:val="hybridMultilevel"/>
    <w:tmpl w:val="8F7AE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C20D1"/>
    <w:multiLevelType w:val="multilevel"/>
    <w:tmpl w:val="307E96D6"/>
    <w:lvl w:ilvl="0">
      <w:start w:val="1"/>
      <w:numFmt w:val="decimal"/>
      <w:lvlText w:val="%1."/>
      <w:lvlJc w:val="left"/>
      <w:pPr>
        <w:ind w:left="720" w:firstLine="1080"/>
      </w:pPr>
      <w:rPr>
        <w:b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4053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8373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12693"/>
      </w:pPr>
      <w:rPr>
        <w:smallCaps w:val="0"/>
        <w:strike w:val="0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4ED6"/>
    <w:rsid w:val="00026ACB"/>
    <w:rsid w:val="0003788A"/>
    <w:rsid w:val="0004369E"/>
    <w:rsid w:val="00074ED6"/>
    <w:rsid w:val="0007747F"/>
    <w:rsid w:val="000B2ED1"/>
    <w:rsid w:val="000E1158"/>
    <w:rsid w:val="00217039"/>
    <w:rsid w:val="00317C7B"/>
    <w:rsid w:val="00322E18"/>
    <w:rsid w:val="00343CF6"/>
    <w:rsid w:val="00347FA9"/>
    <w:rsid w:val="004D1217"/>
    <w:rsid w:val="00511EAE"/>
    <w:rsid w:val="006C7A64"/>
    <w:rsid w:val="00720A1A"/>
    <w:rsid w:val="00932F43"/>
    <w:rsid w:val="00B462CB"/>
    <w:rsid w:val="00C52BF3"/>
    <w:rsid w:val="00D53961"/>
    <w:rsid w:val="00E475C9"/>
    <w:rsid w:val="00EE1069"/>
    <w:rsid w:val="00F87ED1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18"/>
  </w:style>
  <w:style w:type="paragraph" w:styleId="Footer">
    <w:name w:val="footer"/>
    <w:basedOn w:val="Normal"/>
    <w:link w:val="FooterChar"/>
    <w:uiPriority w:val="99"/>
    <w:unhideWhenUsed/>
    <w:rsid w:val="0032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E18"/>
  </w:style>
  <w:style w:type="paragraph" w:styleId="ListParagraph">
    <w:name w:val="List Paragraph"/>
    <w:basedOn w:val="Normal"/>
    <w:uiPriority w:val="34"/>
    <w:qFormat/>
    <w:rsid w:val="00B462C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A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2BF3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18"/>
  </w:style>
  <w:style w:type="paragraph" w:styleId="Footer">
    <w:name w:val="footer"/>
    <w:basedOn w:val="Normal"/>
    <w:link w:val="FooterChar"/>
    <w:uiPriority w:val="99"/>
    <w:unhideWhenUsed/>
    <w:rsid w:val="0032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E18"/>
  </w:style>
  <w:style w:type="paragraph" w:styleId="ListParagraph">
    <w:name w:val="List Paragraph"/>
    <w:basedOn w:val="Normal"/>
    <w:uiPriority w:val="34"/>
    <w:qFormat/>
    <w:rsid w:val="00B462C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A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2BF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14EC-2110-46D1-B2F7-7B2839DC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Farnum, Melissa C</dc:creator>
  <cp:lastModifiedBy>Daniel M Brusser</cp:lastModifiedBy>
  <cp:revision>4</cp:revision>
  <dcterms:created xsi:type="dcterms:W3CDTF">2017-06-26T17:23:00Z</dcterms:created>
  <dcterms:modified xsi:type="dcterms:W3CDTF">2017-11-13T19:25:00Z</dcterms:modified>
</cp:coreProperties>
</file>