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3A" w:rsidRPr="00B34212" w:rsidRDefault="00E4224C" w:rsidP="00B34212">
      <w:pPr>
        <w:jc w:val="center"/>
        <w:rPr>
          <w:b/>
          <w:u w:val="single"/>
        </w:rPr>
      </w:pPr>
      <w:r w:rsidRPr="00B34212">
        <w:rPr>
          <w:b/>
          <w:u w:val="single"/>
        </w:rPr>
        <w:t>Collaborative Care Medicaid Program Retroactive Billing Request</w:t>
      </w:r>
    </w:p>
    <w:p w:rsidR="00E4224C" w:rsidRDefault="00E4224C"/>
    <w:p w:rsidR="00E4224C" w:rsidRPr="00B34212" w:rsidRDefault="00E4224C" w:rsidP="00B34212">
      <w:pPr>
        <w:spacing w:line="276" w:lineRule="auto"/>
        <w:rPr>
          <w:sz w:val="24"/>
        </w:rPr>
      </w:pPr>
      <w:r w:rsidRPr="00B34212">
        <w:rPr>
          <w:sz w:val="24"/>
        </w:rPr>
        <w:t xml:space="preserve">Due to increased scrutiny by the Office of Health Insurance Programs, the use of Delay Reason Code 3 has been restricted.  Claims greater than 90 days old may be denied due to timely filing, and need to be resubmitted with a letter from OMH approving the delay.  OMH will approve these on a case by case basis if the justification for the delay is valid.  Exceptions will only be granted due to unavoidable circumstances, so everything possible should be done to submit claims within the 90-day window.  </w:t>
      </w:r>
    </w:p>
    <w:p w:rsidR="007E442A" w:rsidRDefault="00E4224C" w:rsidP="00B34212">
      <w:pPr>
        <w:spacing w:line="276" w:lineRule="auto"/>
        <w:rPr>
          <w:sz w:val="24"/>
        </w:rPr>
      </w:pPr>
      <w:r w:rsidRPr="00B34212">
        <w:rPr>
          <w:sz w:val="24"/>
        </w:rPr>
        <w:t>If you believe your site meets exceptional criteria for the use of the timely filing delay code, please complete the following and submit to OMH for review.</w:t>
      </w:r>
    </w:p>
    <w:p w:rsidR="00B34212" w:rsidRDefault="007E442A" w:rsidP="00B34212">
      <w:pPr>
        <w:spacing w:line="276" w:lineRule="auto"/>
        <w:rPr>
          <w:sz w:val="24"/>
        </w:rPr>
      </w:pPr>
      <w:r w:rsidRPr="00B34212">
        <w:rPr>
          <w:sz w:val="24"/>
        </w:rPr>
        <w:t xml:space="preserve">Practice </w:t>
      </w:r>
      <w:r w:rsidR="00210827">
        <w:rPr>
          <w:sz w:val="24"/>
        </w:rPr>
        <w:t>Name</w:t>
      </w:r>
      <w:r>
        <w:rPr>
          <w:sz w:val="24"/>
        </w:rPr>
        <w:t xml:space="preserve">: </w:t>
      </w:r>
    </w:p>
    <w:p w:rsidR="00210827" w:rsidRDefault="00210827" w:rsidP="00B34212">
      <w:pPr>
        <w:spacing w:line="276" w:lineRule="auto"/>
        <w:rPr>
          <w:sz w:val="24"/>
        </w:rPr>
      </w:pPr>
      <w:r>
        <w:rPr>
          <w:sz w:val="24"/>
        </w:rPr>
        <w:t xml:space="preserve">Practice Address: </w:t>
      </w:r>
    </w:p>
    <w:p w:rsidR="007E442A" w:rsidRDefault="007E442A" w:rsidP="00B34212">
      <w:pPr>
        <w:spacing w:line="276" w:lineRule="auto"/>
        <w:rPr>
          <w:sz w:val="24"/>
        </w:rPr>
      </w:pPr>
      <w:r w:rsidRPr="00B34212">
        <w:rPr>
          <w:sz w:val="24"/>
        </w:rPr>
        <w:t xml:space="preserve">Medicaid ID: </w:t>
      </w:r>
    </w:p>
    <w:p w:rsidR="00012FC5" w:rsidRPr="007E442A" w:rsidRDefault="00012FC5" w:rsidP="00012FC5">
      <w:pPr>
        <w:spacing w:line="276" w:lineRule="auto"/>
        <w:rPr>
          <w:b/>
          <w:sz w:val="24"/>
        </w:rPr>
      </w:pPr>
      <w:r w:rsidRPr="007E442A">
        <w:rPr>
          <w:b/>
          <w:sz w:val="24"/>
        </w:rPr>
        <w:t>RESPONSE TO BE ADDRESSED TO</w:t>
      </w:r>
      <w:r>
        <w:rPr>
          <w:b/>
          <w:sz w:val="24"/>
        </w:rPr>
        <w:t>:</w:t>
      </w:r>
    </w:p>
    <w:p w:rsidR="00012FC5" w:rsidRDefault="00012FC5" w:rsidP="00012FC5">
      <w:pPr>
        <w:spacing w:line="276" w:lineRule="auto"/>
        <w:rPr>
          <w:sz w:val="24"/>
        </w:rPr>
      </w:pPr>
      <w:r>
        <w:rPr>
          <w:sz w:val="24"/>
        </w:rPr>
        <w:t xml:space="preserve">Name: </w:t>
      </w:r>
      <w:bookmarkStart w:id="0" w:name="_GoBack"/>
      <w:bookmarkEnd w:id="0"/>
    </w:p>
    <w:p w:rsidR="00012FC5" w:rsidRPr="00B34212" w:rsidRDefault="00012FC5" w:rsidP="00012FC5">
      <w:pPr>
        <w:spacing w:line="276" w:lineRule="auto"/>
        <w:rPr>
          <w:sz w:val="24"/>
        </w:rPr>
      </w:pPr>
      <w:r>
        <w:rPr>
          <w:sz w:val="24"/>
        </w:rPr>
        <w:t xml:space="preserve">Title: </w:t>
      </w:r>
    </w:p>
    <w:p w:rsidR="00012FC5" w:rsidRPr="00B34212" w:rsidRDefault="00012FC5" w:rsidP="00012FC5">
      <w:pPr>
        <w:spacing w:line="276" w:lineRule="auto"/>
        <w:rPr>
          <w:sz w:val="24"/>
        </w:rPr>
      </w:pPr>
      <w:r w:rsidRPr="00B34212">
        <w:rPr>
          <w:sz w:val="24"/>
        </w:rPr>
        <w:t xml:space="preserve">Address: </w:t>
      </w:r>
    </w:p>
    <w:p w:rsidR="00012FC5" w:rsidRDefault="00012FC5" w:rsidP="00B34212">
      <w:pPr>
        <w:spacing w:line="276" w:lineRule="auto"/>
        <w:rPr>
          <w:sz w:val="24"/>
        </w:rPr>
      </w:pPr>
    </w:p>
    <w:p w:rsidR="007E442A" w:rsidRPr="00B34212" w:rsidRDefault="007E442A" w:rsidP="007E442A">
      <w:pPr>
        <w:spacing w:line="276" w:lineRule="auto"/>
        <w:rPr>
          <w:sz w:val="24"/>
        </w:rPr>
      </w:pPr>
      <w:r w:rsidRPr="00B34212">
        <w:rPr>
          <w:sz w:val="24"/>
        </w:rPr>
        <w:t>Claim Dates Request Exception for:</w:t>
      </w:r>
    </w:p>
    <w:p w:rsidR="007E442A" w:rsidRPr="00B34212" w:rsidRDefault="007E442A" w:rsidP="007E442A">
      <w:pPr>
        <w:spacing w:line="276" w:lineRule="auto"/>
        <w:rPr>
          <w:sz w:val="24"/>
        </w:rPr>
      </w:pPr>
      <w:r w:rsidRPr="00B34212">
        <w:rPr>
          <w:sz w:val="24"/>
        </w:rPr>
        <w:t>Reason that claims were not submitted within 90 days:</w:t>
      </w:r>
    </w:p>
    <w:p w:rsidR="007E442A" w:rsidRDefault="007E442A" w:rsidP="00B34212">
      <w:pPr>
        <w:spacing w:line="276" w:lineRule="auto"/>
        <w:rPr>
          <w:sz w:val="24"/>
        </w:rPr>
      </w:pPr>
    </w:p>
    <w:p w:rsidR="007E442A" w:rsidRDefault="007E442A" w:rsidP="00B34212">
      <w:pPr>
        <w:spacing w:line="276" w:lineRule="auto"/>
        <w:rPr>
          <w:sz w:val="24"/>
        </w:rPr>
      </w:pPr>
    </w:p>
    <w:p w:rsidR="007E442A" w:rsidRDefault="007E442A" w:rsidP="00B34212">
      <w:pPr>
        <w:spacing w:line="276" w:lineRule="auto"/>
        <w:rPr>
          <w:sz w:val="24"/>
        </w:rPr>
      </w:pPr>
    </w:p>
    <w:p w:rsidR="007E442A" w:rsidRDefault="007E442A" w:rsidP="00B34212">
      <w:pPr>
        <w:spacing w:line="276" w:lineRule="auto"/>
        <w:rPr>
          <w:sz w:val="24"/>
        </w:rPr>
      </w:pPr>
    </w:p>
    <w:p w:rsidR="00B34212" w:rsidRPr="00B34212" w:rsidRDefault="00B34212" w:rsidP="00B34212">
      <w:pPr>
        <w:spacing w:line="276" w:lineRule="auto"/>
        <w:rPr>
          <w:sz w:val="24"/>
        </w:rPr>
      </w:pPr>
    </w:p>
    <w:p w:rsidR="00B34212" w:rsidRDefault="00B34212"/>
    <w:sectPr w:rsidR="00B3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4C"/>
    <w:rsid w:val="00012FC5"/>
    <w:rsid w:val="001D3CE0"/>
    <w:rsid w:val="00210827"/>
    <w:rsid w:val="007E442A"/>
    <w:rsid w:val="00873840"/>
    <w:rsid w:val="008F4F1B"/>
    <w:rsid w:val="00A825BF"/>
    <w:rsid w:val="00AD433A"/>
    <w:rsid w:val="00B34212"/>
    <w:rsid w:val="00E4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F825"/>
  <w15:chartTrackingRefBased/>
  <w15:docId w15:val="{64DCB92C-2EB6-4C6A-B66F-4FEAF975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Amy (OMH)</dc:creator>
  <cp:keywords/>
  <dc:description/>
  <cp:lastModifiedBy>Gadbois, Danielle (OMH)</cp:lastModifiedBy>
  <cp:revision>7</cp:revision>
  <dcterms:created xsi:type="dcterms:W3CDTF">2018-07-19T14:59:00Z</dcterms:created>
  <dcterms:modified xsi:type="dcterms:W3CDTF">2020-01-24T14:35:00Z</dcterms:modified>
</cp:coreProperties>
</file>