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A3" w:rsidRPr="00B35F3B" w:rsidRDefault="00030BA3" w:rsidP="00030BA3">
      <w:pPr>
        <w:pStyle w:val="SmallBodyCopy9ptFrutiger"/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B35F3B">
        <w:rPr>
          <w:b/>
          <w:sz w:val="32"/>
          <w:szCs w:val="32"/>
        </w:rPr>
        <w:t xml:space="preserve">Case Presentation for Engagement </w:t>
      </w:r>
    </w:p>
    <w:p w:rsidR="00030BA3" w:rsidRDefault="00030BA3" w:rsidP="00030BA3">
      <w:pPr>
        <w:pStyle w:val="SmallBodyCopy9ptFrutiger"/>
        <w:spacing w:after="0" w:line="240" w:lineRule="auto"/>
        <w:rPr>
          <w:b/>
          <w:sz w:val="26"/>
          <w:szCs w:val="26"/>
        </w:rPr>
      </w:pPr>
    </w:p>
    <w:p w:rsidR="00030BA3" w:rsidRPr="00433322" w:rsidRDefault="00030BA3" w:rsidP="00030BA3">
      <w:pPr>
        <w:pStyle w:val="SmallBodyCopy9ptFrutiger"/>
        <w:spacing w:after="0" w:line="240" w:lineRule="auto"/>
        <w:rPr>
          <w:b/>
          <w:sz w:val="26"/>
          <w:szCs w:val="26"/>
        </w:rPr>
      </w:pPr>
      <w:r w:rsidRPr="00433322">
        <w:rPr>
          <w:b/>
          <w:sz w:val="26"/>
          <w:szCs w:val="26"/>
        </w:rPr>
        <w:t>1. Choosing a Case</w:t>
      </w:r>
    </w:p>
    <w:p w:rsidR="00030BA3" w:rsidRDefault="00030BA3" w:rsidP="00030BA3">
      <w:pPr>
        <w:spacing w:after="0" w:line="240" w:lineRule="auto"/>
        <w:rPr>
          <w:b/>
          <w:u w:val="single"/>
        </w:rPr>
      </w:pPr>
    </w:p>
    <w:p w:rsidR="00030BA3" w:rsidRDefault="00030BA3" w:rsidP="00030BA3">
      <w:pPr>
        <w:spacing w:after="0" w:line="240" w:lineRule="auto"/>
      </w:pPr>
      <w:r w:rsidRPr="00416969">
        <w:t>The quality of the alliance</w:t>
      </w:r>
      <w:r>
        <w:rPr>
          <w:b/>
        </w:rPr>
        <w:t xml:space="preserve"> </w:t>
      </w:r>
      <w:r w:rsidRPr="00802D94">
        <w:t>with the patient</w:t>
      </w:r>
      <w:r>
        <w:t xml:space="preserve"> determines the patient outcome.  There are three key factors to consider: the provider-patient </w:t>
      </w:r>
      <w:proofErr w:type="gramStart"/>
      <w:r>
        <w:t>bond,</w:t>
      </w:r>
      <w:proofErr w:type="gramEnd"/>
      <w:r>
        <w:t xml:space="preserve"> agreed upon goals and agreed upon tasks.</w:t>
      </w:r>
    </w:p>
    <w:p w:rsidR="00030BA3" w:rsidRDefault="00030BA3" w:rsidP="00030BA3">
      <w:pPr>
        <w:spacing w:after="0" w:line="240" w:lineRule="auto"/>
      </w:pPr>
    </w:p>
    <w:p w:rsidR="00030BA3" w:rsidRPr="000652EE" w:rsidRDefault="00030BA3" w:rsidP="00030BA3">
      <w:pPr>
        <w:spacing w:after="0" w:line="240" w:lineRule="auto"/>
        <w:rPr>
          <w:b/>
        </w:rPr>
      </w:pPr>
      <w:r w:rsidRPr="000652EE">
        <w:rPr>
          <w:b/>
        </w:rPr>
        <w:t>Engagement Steps</w:t>
      </w:r>
    </w:p>
    <w:p w:rsidR="00030BA3" w:rsidRPr="000652EE" w:rsidRDefault="00030BA3" w:rsidP="00030BA3">
      <w:pPr>
        <w:numPr>
          <w:ilvl w:val="0"/>
          <w:numId w:val="2"/>
        </w:numPr>
        <w:spacing w:after="0" w:line="240" w:lineRule="auto"/>
      </w:pPr>
      <w:r w:rsidRPr="000652EE">
        <w:rPr>
          <w:bCs/>
        </w:rPr>
        <w:t xml:space="preserve">Elicit the story = understanding, summary of pros/cons to </w:t>
      </w:r>
      <w:proofErr w:type="spellStart"/>
      <w:r w:rsidRPr="000652EE">
        <w:rPr>
          <w:bCs/>
        </w:rPr>
        <w:t>tx</w:t>
      </w:r>
      <w:proofErr w:type="spellEnd"/>
    </w:p>
    <w:p w:rsidR="00030BA3" w:rsidRPr="000652EE" w:rsidRDefault="00030BA3" w:rsidP="00030BA3">
      <w:pPr>
        <w:numPr>
          <w:ilvl w:val="0"/>
          <w:numId w:val="2"/>
        </w:numPr>
        <w:spacing w:after="0" w:line="240" w:lineRule="auto"/>
      </w:pPr>
      <w:r w:rsidRPr="000652EE">
        <w:rPr>
          <w:bCs/>
        </w:rPr>
        <w:t>Elicit treatment hopes and dreams</w:t>
      </w:r>
    </w:p>
    <w:p w:rsidR="00030BA3" w:rsidRPr="000652EE" w:rsidRDefault="00030BA3" w:rsidP="00030BA3">
      <w:pPr>
        <w:numPr>
          <w:ilvl w:val="0"/>
          <w:numId w:val="2"/>
        </w:numPr>
        <w:spacing w:after="0" w:line="240" w:lineRule="auto"/>
      </w:pPr>
      <w:r w:rsidRPr="000652EE">
        <w:rPr>
          <w:bCs/>
        </w:rPr>
        <w:t>Feedback = psychoeducation</w:t>
      </w:r>
    </w:p>
    <w:p w:rsidR="00030BA3" w:rsidRPr="000652EE" w:rsidRDefault="00030BA3" w:rsidP="00030BA3">
      <w:pPr>
        <w:numPr>
          <w:ilvl w:val="0"/>
          <w:numId w:val="2"/>
        </w:numPr>
        <w:spacing w:after="0" w:line="240" w:lineRule="auto"/>
      </w:pPr>
      <w:r w:rsidRPr="000652EE">
        <w:rPr>
          <w:bCs/>
        </w:rPr>
        <w:t>Barriers: practical, psychological, cultural</w:t>
      </w:r>
    </w:p>
    <w:p w:rsidR="00030BA3" w:rsidRPr="000652EE" w:rsidRDefault="00030BA3" w:rsidP="00030BA3">
      <w:pPr>
        <w:numPr>
          <w:ilvl w:val="0"/>
          <w:numId w:val="2"/>
        </w:numPr>
        <w:spacing w:after="0" w:line="240" w:lineRule="auto"/>
      </w:pPr>
      <w:r w:rsidRPr="000652EE">
        <w:rPr>
          <w:bCs/>
        </w:rPr>
        <w:t>Elicit commitment</w:t>
      </w:r>
    </w:p>
    <w:p w:rsidR="00030BA3" w:rsidRDefault="00030BA3" w:rsidP="00030BA3">
      <w:pPr>
        <w:spacing w:after="0" w:line="240" w:lineRule="auto"/>
      </w:pPr>
    </w:p>
    <w:p w:rsidR="00030BA3" w:rsidRPr="008D155E" w:rsidRDefault="00030BA3" w:rsidP="00030BA3">
      <w:pPr>
        <w:spacing w:after="0" w:line="240" w:lineRule="auto"/>
        <w:rPr>
          <w:b/>
        </w:rPr>
      </w:pPr>
      <w:r w:rsidRPr="008D155E">
        <w:rPr>
          <w:b/>
        </w:rPr>
        <w:t xml:space="preserve">What client should I think about to practice Engagement Skills with? </w:t>
      </w:r>
    </w:p>
    <w:p w:rsidR="00030BA3" w:rsidRPr="008D155E" w:rsidRDefault="00030BA3" w:rsidP="00030BA3">
      <w:pPr>
        <w:pStyle w:val="SmallBodyCopy9ptFrutiger"/>
        <w:spacing w:after="0" w:line="240" w:lineRule="auto"/>
        <w:rPr>
          <w:sz w:val="22"/>
          <w:szCs w:val="22"/>
        </w:rPr>
      </w:pPr>
      <w:r w:rsidRPr="008D155E">
        <w:rPr>
          <w:sz w:val="22"/>
          <w:szCs w:val="22"/>
        </w:rPr>
        <w:t xml:space="preserve">Look at your caseload in the registry as the registry can help you identify potential candidates. </w:t>
      </w:r>
    </w:p>
    <w:p w:rsidR="00030BA3" w:rsidRPr="008D155E" w:rsidRDefault="00030BA3" w:rsidP="00030BA3">
      <w:pPr>
        <w:spacing w:after="0" w:line="240" w:lineRule="auto"/>
      </w:pPr>
      <w:r w:rsidRPr="008D155E">
        <w:t>To choose a client(s) for your case consultation, think about someone on your caseload who you know has struggled with one of the following:</w:t>
      </w:r>
    </w:p>
    <w:p w:rsidR="00030BA3" w:rsidRPr="008D155E" w:rsidRDefault="00030BA3" w:rsidP="00030BA3">
      <w:pPr>
        <w:spacing w:after="0" w:line="240" w:lineRule="auto"/>
      </w:pPr>
    </w:p>
    <w:p w:rsidR="00030BA3" w:rsidRPr="008D155E" w:rsidRDefault="00030BA3" w:rsidP="00030BA3">
      <w:pPr>
        <w:pStyle w:val="ListParagraph"/>
        <w:numPr>
          <w:ilvl w:val="0"/>
          <w:numId w:val="1"/>
        </w:numPr>
        <w:spacing w:after="0" w:line="240" w:lineRule="auto"/>
      </w:pPr>
      <w:r w:rsidRPr="008D155E">
        <w:t>Difficulty completing the intake assessment,</w:t>
      </w:r>
    </w:p>
    <w:p w:rsidR="00030BA3" w:rsidRPr="008D155E" w:rsidRDefault="00030BA3" w:rsidP="00030BA3">
      <w:pPr>
        <w:pStyle w:val="ListParagraph"/>
        <w:numPr>
          <w:ilvl w:val="0"/>
          <w:numId w:val="1"/>
        </w:numPr>
        <w:spacing w:after="0" w:line="240" w:lineRule="auto"/>
      </w:pPr>
      <w:r w:rsidRPr="008D155E">
        <w:t>Difficulty making scheduled appointments</w:t>
      </w:r>
    </w:p>
    <w:p w:rsidR="00030BA3" w:rsidRPr="008D155E" w:rsidRDefault="00030BA3" w:rsidP="00030BA3">
      <w:pPr>
        <w:pStyle w:val="ListParagraph"/>
        <w:numPr>
          <w:ilvl w:val="0"/>
          <w:numId w:val="1"/>
        </w:numPr>
        <w:spacing w:after="0" w:line="240" w:lineRule="auto"/>
      </w:pPr>
      <w:r w:rsidRPr="008D155E">
        <w:t>Difficulty goal setting</w:t>
      </w:r>
    </w:p>
    <w:p w:rsidR="00030BA3" w:rsidRPr="008D155E" w:rsidRDefault="00030BA3" w:rsidP="00030BA3">
      <w:pPr>
        <w:pStyle w:val="ListParagraph"/>
        <w:numPr>
          <w:ilvl w:val="0"/>
          <w:numId w:val="1"/>
        </w:numPr>
        <w:spacing w:after="0" w:line="240" w:lineRule="auto"/>
      </w:pPr>
      <w:r w:rsidRPr="008D155E">
        <w:t>Difficulty agreeing on tasks or follow through</w:t>
      </w:r>
    </w:p>
    <w:p w:rsidR="00030BA3" w:rsidRPr="008D155E" w:rsidRDefault="00030BA3" w:rsidP="00030BA3">
      <w:pPr>
        <w:pStyle w:val="ListParagraph"/>
        <w:numPr>
          <w:ilvl w:val="0"/>
          <w:numId w:val="1"/>
        </w:numPr>
        <w:spacing w:after="0" w:line="240" w:lineRule="auto"/>
      </w:pPr>
      <w:r w:rsidRPr="008D155E">
        <w:t>Poor bond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  <w:r w:rsidRPr="00304914">
        <w:t>You can pick a successful case or one that has been challenging for you!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  <w:r>
        <w:t>We want you to try Part 3 but don’t worry if you can’t fill in all the details or plan!</w:t>
      </w:r>
    </w:p>
    <w:p w:rsidR="00030BA3" w:rsidRPr="00304914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  <w:rPr>
          <w:rFonts w:ascii="Calibri" w:eastAsia="Calibri" w:hAnsi="Calibri" w:cs="Times New Roman"/>
          <w:i/>
        </w:rPr>
      </w:pPr>
    </w:p>
    <w:p w:rsidR="00030BA3" w:rsidRPr="004C6DCC" w:rsidRDefault="00030BA3" w:rsidP="00030BA3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4C6DCC">
        <w:rPr>
          <w:b/>
          <w:sz w:val="26"/>
          <w:szCs w:val="26"/>
        </w:rPr>
        <w:t>Prepare Case Presentation</w:t>
      </w:r>
    </w:p>
    <w:p w:rsidR="00030BA3" w:rsidRDefault="00030BA3" w:rsidP="00030BA3">
      <w:pPr>
        <w:spacing w:after="0" w:line="240" w:lineRule="auto"/>
      </w:pPr>
      <w:r>
        <w:t xml:space="preserve">Complete the following for the patient you’ve chosen. 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  <w:r>
        <w:t xml:space="preserve">Age: 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  <w:r>
        <w:t xml:space="preserve">Gender:                                 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  <w:r>
        <w:t>Diagnoses: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  <w:proofErr w:type="gramStart"/>
      <w:r>
        <w:t>Basic demographic info (no PHI or information that could inadvertently identify a patient - please!).</w:t>
      </w:r>
      <w:proofErr w:type="gramEnd"/>
      <w:r>
        <w:t xml:space="preserve"> </w:t>
      </w:r>
      <w:proofErr w:type="gramStart"/>
      <w:r>
        <w:t>For example, living situation, stressors, strengths, factors affecting treatment course / outcome.</w:t>
      </w:r>
      <w:proofErr w:type="gramEnd"/>
      <w:r>
        <w:t xml:space="preserve"> 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  <w:r>
        <w:t>PHQ-9 at Baseline: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  <w:r>
        <w:lastRenderedPageBreak/>
        <w:t>Most recent PHQ-9: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  <w:r>
        <w:t>Length of time in treatment (# weeks or months):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  <w:r>
        <w:t>Diagnoses, treatment goals: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  <w:r>
        <w:t>Treatment:</w:t>
      </w:r>
    </w:p>
    <w:p w:rsidR="00030BA3" w:rsidRDefault="00030BA3" w:rsidP="00030BA3">
      <w:pPr>
        <w:spacing w:after="0" w:line="240" w:lineRule="auto"/>
      </w:pPr>
      <w:r>
        <w:t>Medications: If medication is part of treatment plan, what is current dose and regimen? Was dose adjusted during the course of treatment? Is medication helping?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</w:p>
    <w:p w:rsidR="00030BA3" w:rsidRPr="004C6DCC" w:rsidRDefault="00030BA3" w:rsidP="00030BA3">
      <w:pPr>
        <w:spacing w:after="0" w:line="240" w:lineRule="auto"/>
        <w:rPr>
          <w:b/>
        </w:rPr>
      </w:pPr>
      <w:r>
        <w:t xml:space="preserve">Psychotherapy and other therapeutic interventions: What psychotherapy interventions (e.g. behavioral activation) </w:t>
      </w:r>
      <w:proofErr w:type="gramStart"/>
      <w:r>
        <w:t>are part</w:t>
      </w:r>
      <w:proofErr w:type="gramEnd"/>
      <w:r>
        <w:t xml:space="preserve"> of the treatment plan? Which, if any, have been helping? </w:t>
      </w:r>
    </w:p>
    <w:p w:rsidR="00030BA3" w:rsidRPr="004C6DCC" w:rsidRDefault="00030BA3" w:rsidP="00030BA3">
      <w:pPr>
        <w:spacing w:after="0" w:line="240" w:lineRule="auto"/>
        <w:rPr>
          <w:b/>
        </w:rPr>
      </w:pPr>
    </w:p>
    <w:p w:rsidR="00030BA3" w:rsidRDefault="00030BA3" w:rsidP="00030BA3">
      <w:pPr>
        <w:spacing w:after="0" w:line="240" w:lineRule="auto"/>
        <w:rPr>
          <w:b/>
          <w:sz w:val="26"/>
          <w:szCs w:val="26"/>
        </w:rPr>
      </w:pPr>
    </w:p>
    <w:p w:rsidR="00030BA3" w:rsidRPr="004C6DCC" w:rsidRDefault="00030BA3" w:rsidP="00030BA3">
      <w:pPr>
        <w:pStyle w:val="ListParagraph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 w:rsidRPr="004C6DCC">
        <w:rPr>
          <w:b/>
          <w:sz w:val="26"/>
          <w:szCs w:val="26"/>
        </w:rPr>
        <w:t xml:space="preserve">Apply the </w:t>
      </w:r>
      <w:r>
        <w:rPr>
          <w:b/>
          <w:sz w:val="26"/>
          <w:szCs w:val="26"/>
        </w:rPr>
        <w:t xml:space="preserve">Engagement </w:t>
      </w:r>
      <w:r w:rsidRPr="004C6DCC">
        <w:rPr>
          <w:b/>
          <w:sz w:val="26"/>
          <w:szCs w:val="26"/>
        </w:rPr>
        <w:t>Stra</w:t>
      </w:r>
      <w:r>
        <w:rPr>
          <w:b/>
          <w:sz w:val="26"/>
          <w:szCs w:val="26"/>
        </w:rPr>
        <w:t>tegy</w:t>
      </w:r>
      <w:r w:rsidRPr="004C6DCC">
        <w:rPr>
          <w:b/>
          <w:sz w:val="26"/>
          <w:szCs w:val="26"/>
        </w:rPr>
        <w:t>: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numPr>
          <w:ilvl w:val="0"/>
          <w:numId w:val="4"/>
        </w:numPr>
        <w:spacing w:after="0" w:line="240" w:lineRule="auto"/>
      </w:pPr>
      <w:r>
        <w:t>Assess your alliance:</w:t>
      </w:r>
    </w:p>
    <w:p w:rsidR="00030BA3" w:rsidRDefault="00030BA3" w:rsidP="00030BA3">
      <w:pPr>
        <w:numPr>
          <w:ilvl w:val="1"/>
          <w:numId w:val="4"/>
        </w:numPr>
        <w:spacing w:after="0" w:line="240" w:lineRule="auto"/>
      </w:pPr>
      <w:r>
        <w:t>Bond? (</w:t>
      </w:r>
      <w:proofErr w:type="gramStart"/>
      <w:r>
        <w:t>how</w:t>
      </w:r>
      <w:proofErr w:type="gramEnd"/>
      <w:r>
        <w:t xml:space="preserve"> well do they feel liked and accepted by you?)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numPr>
          <w:ilvl w:val="1"/>
          <w:numId w:val="4"/>
        </w:numPr>
        <w:spacing w:after="0" w:line="240" w:lineRule="auto"/>
      </w:pPr>
      <w:r>
        <w:t>Agreed goals?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numPr>
          <w:ilvl w:val="1"/>
          <w:numId w:val="4"/>
        </w:numPr>
        <w:spacing w:after="0" w:line="240" w:lineRule="auto"/>
      </w:pPr>
      <w:r>
        <w:t>Agreed tasks?</w:t>
      </w:r>
    </w:p>
    <w:p w:rsidR="00030BA3" w:rsidRDefault="00030BA3" w:rsidP="00030BA3">
      <w:pPr>
        <w:spacing w:after="0" w:line="240" w:lineRule="auto"/>
      </w:pPr>
    </w:p>
    <w:p w:rsidR="00030BA3" w:rsidRDefault="00030BA3" w:rsidP="00030BA3">
      <w:pPr>
        <w:numPr>
          <w:ilvl w:val="0"/>
          <w:numId w:val="4"/>
        </w:numPr>
        <w:spacing w:after="0" w:line="240" w:lineRule="auto"/>
      </w:pPr>
      <w:r>
        <w:t>Assess the patient readiness to change (engage treatment)? (not ready vs. on the fence vs. ready)</w:t>
      </w:r>
    </w:p>
    <w:p w:rsidR="00030BA3" w:rsidRDefault="00030BA3" w:rsidP="00030BA3">
      <w:pPr>
        <w:spacing w:after="0" w:line="240" w:lineRule="auto"/>
        <w:ind w:left="360"/>
      </w:pPr>
    </w:p>
    <w:p w:rsidR="00030BA3" w:rsidRDefault="00030BA3" w:rsidP="00030BA3">
      <w:pPr>
        <w:spacing w:after="0" w:line="240" w:lineRule="auto"/>
        <w:ind w:left="360"/>
      </w:pPr>
    </w:p>
    <w:p w:rsidR="00030BA3" w:rsidRDefault="00030BA3" w:rsidP="00030BA3">
      <w:pPr>
        <w:numPr>
          <w:ilvl w:val="0"/>
          <w:numId w:val="4"/>
        </w:numPr>
        <w:spacing w:after="0" w:line="240" w:lineRule="auto"/>
      </w:pPr>
      <w:r>
        <w:t>Consider the engagement strategy:</w:t>
      </w:r>
    </w:p>
    <w:p w:rsidR="00030BA3" w:rsidRPr="00D223FF" w:rsidRDefault="00030BA3" w:rsidP="00030BA3">
      <w:pPr>
        <w:numPr>
          <w:ilvl w:val="1"/>
          <w:numId w:val="4"/>
        </w:numPr>
        <w:spacing w:after="0" w:line="240" w:lineRule="auto"/>
      </w:pPr>
      <w:r w:rsidRPr="00D223FF">
        <w:rPr>
          <w:bCs/>
        </w:rPr>
        <w:t>Elicit the story = understan</w:t>
      </w:r>
      <w:r>
        <w:rPr>
          <w:bCs/>
        </w:rPr>
        <w:t>ding, summary of pros/cons to engaging treatment</w:t>
      </w:r>
    </w:p>
    <w:p w:rsidR="00030BA3" w:rsidRDefault="00030BA3" w:rsidP="00030BA3">
      <w:pPr>
        <w:spacing w:after="0" w:line="240" w:lineRule="auto"/>
        <w:ind w:left="1440"/>
        <w:rPr>
          <w:bCs/>
        </w:rPr>
      </w:pPr>
    </w:p>
    <w:p w:rsidR="00030BA3" w:rsidRPr="000652EE" w:rsidRDefault="00030BA3" w:rsidP="00030BA3">
      <w:pPr>
        <w:spacing w:after="0" w:line="240" w:lineRule="auto"/>
        <w:ind w:left="1440"/>
      </w:pPr>
    </w:p>
    <w:p w:rsidR="00030BA3" w:rsidRPr="00D223FF" w:rsidRDefault="00030BA3" w:rsidP="00030BA3">
      <w:pPr>
        <w:numPr>
          <w:ilvl w:val="1"/>
          <w:numId w:val="4"/>
        </w:numPr>
        <w:spacing w:after="0" w:line="240" w:lineRule="auto"/>
      </w:pPr>
      <w:r w:rsidRPr="000652EE">
        <w:rPr>
          <w:bCs/>
        </w:rPr>
        <w:t>Elicit treatment hopes and dreams</w:t>
      </w:r>
    </w:p>
    <w:p w:rsidR="00030BA3" w:rsidRDefault="00030BA3" w:rsidP="00030BA3">
      <w:pPr>
        <w:spacing w:after="0" w:line="240" w:lineRule="auto"/>
        <w:ind w:left="720"/>
        <w:rPr>
          <w:bCs/>
        </w:rPr>
      </w:pPr>
    </w:p>
    <w:p w:rsidR="00030BA3" w:rsidRPr="000652EE" w:rsidRDefault="00030BA3" w:rsidP="00030BA3">
      <w:pPr>
        <w:spacing w:after="0" w:line="240" w:lineRule="auto"/>
        <w:ind w:left="720"/>
      </w:pPr>
    </w:p>
    <w:p w:rsidR="00030BA3" w:rsidRPr="00D223FF" w:rsidRDefault="00030BA3" w:rsidP="00030BA3">
      <w:pPr>
        <w:numPr>
          <w:ilvl w:val="1"/>
          <w:numId w:val="4"/>
        </w:numPr>
        <w:spacing w:after="0" w:line="240" w:lineRule="auto"/>
      </w:pPr>
      <w:r w:rsidRPr="000652EE">
        <w:rPr>
          <w:bCs/>
        </w:rPr>
        <w:t>Feedback = psychoeducation</w:t>
      </w:r>
    </w:p>
    <w:p w:rsidR="00030BA3" w:rsidRDefault="00030BA3" w:rsidP="00030BA3">
      <w:pPr>
        <w:spacing w:after="0" w:line="240" w:lineRule="auto"/>
        <w:rPr>
          <w:bCs/>
        </w:rPr>
      </w:pPr>
    </w:p>
    <w:p w:rsidR="00030BA3" w:rsidRPr="000652EE" w:rsidRDefault="00030BA3" w:rsidP="00030BA3">
      <w:pPr>
        <w:spacing w:after="0" w:line="240" w:lineRule="auto"/>
      </w:pPr>
    </w:p>
    <w:p w:rsidR="00030BA3" w:rsidRPr="00D223FF" w:rsidRDefault="00030BA3" w:rsidP="00030BA3">
      <w:pPr>
        <w:numPr>
          <w:ilvl w:val="1"/>
          <w:numId w:val="4"/>
        </w:numPr>
        <w:spacing w:after="0" w:line="240" w:lineRule="auto"/>
      </w:pPr>
      <w:r w:rsidRPr="000652EE">
        <w:rPr>
          <w:bCs/>
        </w:rPr>
        <w:t>Barriers: practical, psychological, cultural</w:t>
      </w:r>
    </w:p>
    <w:p w:rsidR="00030BA3" w:rsidRDefault="00030BA3" w:rsidP="00030BA3">
      <w:pPr>
        <w:spacing w:after="0" w:line="240" w:lineRule="auto"/>
        <w:rPr>
          <w:bCs/>
        </w:rPr>
      </w:pPr>
    </w:p>
    <w:p w:rsidR="00030BA3" w:rsidRPr="000652EE" w:rsidRDefault="00030BA3" w:rsidP="00030BA3">
      <w:pPr>
        <w:spacing w:after="0" w:line="240" w:lineRule="auto"/>
      </w:pPr>
    </w:p>
    <w:p w:rsidR="00030BA3" w:rsidRDefault="00030BA3" w:rsidP="00030BA3">
      <w:pPr>
        <w:pStyle w:val="ListParagraph"/>
        <w:numPr>
          <w:ilvl w:val="1"/>
          <w:numId w:val="4"/>
        </w:numPr>
        <w:spacing w:after="0" w:line="240" w:lineRule="auto"/>
      </w:pPr>
      <w:r w:rsidRPr="000652EE">
        <w:rPr>
          <w:bCs/>
        </w:rPr>
        <w:t>Elicit commitment</w:t>
      </w:r>
    </w:p>
    <w:p w:rsidR="00CF5BFB" w:rsidRDefault="00CF5BFB"/>
    <w:sectPr w:rsidR="00CF5BFB" w:rsidSect="00951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A3" w:rsidRDefault="00030BA3" w:rsidP="0095149E">
      <w:pPr>
        <w:spacing w:line="240" w:lineRule="auto"/>
      </w:pPr>
      <w:r>
        <w:separator/>
      </w:r>
    </w:p>
  </w:endnote>
  <w:endnote w:type="continuationSeparator" w:id="0">
    <w:p w:rsidR="00030BA3" w:rsidRDefault="00030BA3" w:rsidP="00951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80" w:rsidRDefault="009A6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604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49E" w:rsidRPr="006B6052" w:rsidRDefault="0095149E">
        <w:pPr>
          <w:pStyle w:val="Footer"/>
          <w:jc w:val="right"/>
        </w:pPr>
        <w:r w:rsidRPr="006B6052">
          <w:rPr>
            <w:noProof/>
          </w:rPr>
          <w:drawing>
            <wp:anchor distT="0" distB="0" distL="114300" distR="114300" simplePos="0" relativeHeight="251665408" behindDoc="1" locked="0" layoutInCell="1" allowOverlap="1" wp14:anchorId="3E066932" wp14:editId="16FE840D">
              <wp:simplePos x="0" y="0"/>
              <wp:positionH relativeFrom="column">
                <wp:posOffset>-723900</wp:posOffset>
              </wp:positionH>
              <wp:positionV relativeFrom="paragraph">
                <wp:posOffset>-400050</wp:posOffset>
              </wp:positionV>
              <wp:extent cx="3552825" cy="780682"/>
              <wp:effectExtent l="0" t="0" r="0" b="635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andout_AIMS_002_footer_2014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52180"/>
                      <a:stretch/>
                    </pic:blipFill>
                    <pic:spPr bwMode="auto">
                      <a:xfrm>
                        <a:off x="0" y="0"/>
                        <a:ext cx="3552825" cy="78068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B6052">
          <w:fldChar w:fldCharType="begin"/>
        </w:r>
        <w:r w:rsidRPr="006B6052">
          <w:instrText xml:space="preserve"> PAGE   \* MERGEFORMAT </w:instrText>
        </w:r>
        <w:r w:rsidRPr="006B6052">
          <w:fldChar w:fldCharType="separate"/>
        </w:r>
        <w:r w:rsidR="00951846">
          <w:rPr>
            <w:noProof/>
          </w:rPr>
          <w:t>2</w:t>
        </w:r>
        <w:r w:rsidRPr="006B6052">
          <w:rPr>
            <w:noProof/>
          </w:rPr>
          <w:fldChar w:fldCharType="end"/>
        </w:r>
      </w:p>
    </w:sdtContent>
  </w:sdt>
  <w:p w:rsidR="0095149E" w:rsidRPr="0095149E" w:rsidRDefault="00951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9E" w:rsidRDefault="00CF5BF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A6E7AE" wp14:editId="7212D832">
          <wp:simplePos x="0" y="0"/>
          <wp:positionH relativeFrom="column">
            <wp:posOffset>-715010</wp:posOffset>
          </wp:positionH>
          <wp:positionV relativeFrom="paragraph">
            <wp:posOffset>-567690</wp:posOffset>
          </wp:positionV>
          <wp:extent cx="7426960" cy="780415"/>
          <wp:effectExtent l="0" t="0" r="254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_AIMS_002_footer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96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49E">
      <w:rPr>
        <w:noProof/>
      </w:rPr>
      <w:drawing>
        <wp:anchor distT="0" distB="0" distL="114300" distR="114300" simplePos="0" relativeHeight="251663360" behindDoc="0" locked="0" layoutInCell="1" allowOverlap="1" wp14:anchorId="57FCFC22" wp14:editId="1F619BDD">
          <wp:simplePos x="0" y="0"/>
          <wp:positionH relativeFrom="column">
            <wp:posOffset>6991350</wp:posOffset>
          </wp:positionH>
          <wp:positionV relativeFrom="paragraph">
            <wp:posOffset>-143510</wp:posOffset>
          </wp:positionV>
          <wp:extent cx="7426960" cy="780415"/>
          <wp:effectExtent l="0" t="0" r="254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_AIMS_002_footer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96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A3" w:rsidRDefault="00030BA3" w:rsidP="0095149E">
      <w:pPr>
        <w:spacing w:line="240" w:lineRule="auto"/>
      </w:pPr>
      <w:r>
        <w:separator/>
      </w:r>
    </w:p>
  </w:footnote>
  <w:footnote w:type="continuationSeparator" w:id="0">
    <w:p w:rsidR="00030BA3" w:rsidRDefault="00030BA3" w:rsidP="00951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80" w:rsidRDefault="009A6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80" w:rsidRDefault="009A60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9E" w:rsidRDefault="009514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1C94E1" wp14:editId="0C885163">
          <wp:simplePos x="0" y="0"/>
          <wp:positionH relativeFrom="column">
            <wp:posOffset>-732790</wp:posOffset>
          </wp:positionH>
          <wp:positionV relativeFrom="paragraph">
            <wp:posOffset>-17145</wp:posOffset>
          </wp:positionV>
          <wp:extent cx="7429500" cy="9917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_template_001_header_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991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74D"/>
    <w:multiLevelType w:val="hybridMultilevel"/>
    <w:tmpl w:val="61989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09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CF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21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4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25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8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A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EE6994"/>
    <w:multiLevelType w:val="hybridMultilevel"/>
    <w:tmpl w:val="A8CE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6437"/>
    <w:multiLevelType w:val="hybridMultilevel"/>
    <w:tmpl w:val="5858A2E0"/>
    <w:lvl w:ilvl="0" w:tplc="86D65B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362B5"/>
    <w:multiLevelType w:val="hybridMultilevel"/>
    <w:tmpl w:val="2432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3"/>
    <w:rsid w:val="00030BA3"/>
    <w:rsid w:val="00272F0F"/>
    <w:rsid w:val="006377E6"/>
    <w:rsid w:val="00691CC3"/>
    <w:rsid w:val="006B6052"/>
    <w:rsid w:val="00866875"/>
    <w:rsid w:val="0095149E"/>
    <w:rsid w:val="00951846"/>
    <w:rsid w:val="009A6080"/>
    <w:rsid w:val="00B75614"/>
    <w:rsid w:val="00CF092C"/>
    <w:rsid w:val="00CF5BFB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A3"/>
    <w:pPr>
      <w:spacing w:after="200"/>
    </w:pPr>
    <w:rPr>
      <w:rFonts w:ascii="Frutiger LT Std 55 Roman" w:hAnsi="Frutiger LT Std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514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9E"/>
  </w:style>
  <w:style w:type="paragraph" w:styleId="Footer">
    <w:name w:val="footer"/>
    <w:basedOn w:val="Normal"/>
    <w:link w:val="FooterChar"/>
    <w:uiPriority w:val="99"/>
    <w:unhideWhenUsed/>
    <w:locked/>
    <w:rsid w:val="009514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9E"/>
  </w:style>
  <w:style w:type="paragraph" w:styleId="NoSpacing">
    <w:name w:val="No Spacing"/>
    <w:uiPriority w:val="1"/>
    <w:rsid w:val="00CF5BFB"/>
    <w:pPr>
      <w:spacing w:line="240" w:lineRule="auto"/>
    </w:pPr>
    <w:rPr>
      <w:rFonts w:eastAsiaTheme="minorEastAsia"/>
    </w:rPr>
  </w:style>
  <w:style w:type="paragraph" w:customStyle="1" w:styleId="Header15ptFrutigerBold">
    <w:name w:val="Header 15pt Frutiger Bold"/>
    <w:link w:val="Header15ptFrutigerBoldChar"/>
    <w:qFormat/>
    <w:rsid w:val="00CF5BFB"/>
    <w:pPr>
      <w:spacing w:after="200"/>
    </w:pPr>
    <w:rPr>
      <w:rFonts w:ascii="Frutiger LT Std 55 Roman" w:eastAsiaTheme="minorEastAsia" w:hAnsi="Frutiger LT Std 55 Roman"/>
      <w:b/>
      <w:sz w:val="30"/>
      <w:szCs w:val="30"/>
    </w:rPr>
  </w:style>
  <w:style w:type="character" w:customStyle="1" w:styleId="Header15ptFrutigerBoldChar">
    <w:name w:val="Header 15pt Frutiger Bold Char"/>
    <w:basedOn w:val="DefaultParagraphFont"/>
    <w:link w:val="Header15ptFrutigerBold"/>
    <w:rsid w:val="00CF5BFB"/>
    <w:rPr>
      <w:rFonts w:ascii="Frutiger LT Std 55 Roman" w:eastAsiaTheme="minorEastAsia" w:hAnsi="Frutiger LT Std 55 Roman"/>
      <w:b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F092C"/>
    <w:rPr>
      <w:color w:val="808080"/>
    </w:rPr>
  </w:style>
  <w:style w:type="paragraph" w:customStyle="1" w:styleId="SmallBodyCopy9ptFrutiger">
    <w:name w:val="Small Body Copy 9pt Frutiger"/>
    <w:link w:val="SmallBodyCopy9ptFrutigerChar"/>
    <w:qFormat/>
    <w:rsid w:val="00030BA3"/>
    <w:pPr>
      <w:spacing w:after="200"/>
    </w:pPr>
    <w:rPr>
      <w:rFonts w:ascii="Frutiger LT Std 55 Roman" w:hAnsi="Frutiger LT Std 55 Roman"/>
      <w:sz w:val="18"/>
      <w:szCs w:val="18"/>
    </w:rPr>
  </w:style>
  <w:style w:type="character" w:customStyle="1" w:styleId="SmallBodyCopy9ptFrutigerChar">
    <w:name w:val="Small Body Copy 9pt Frutiger Char"/>
    <w:basedOn w:val="DefaultParagraphFont"/>
    <w:link w:val="SmallBodyCopy9ptFrutiger"/>
    <w:rsid w:val="00030BA3"/>
    <w:rPr>
      <w:rFonts w:ascii="Frutiger LT Std 55 Roman" w:hAnsi="Frutiger LT Std 55 Roman"/>
      <w:sz w:val="18"/>
      <w:szCs w:val="18"/>
    </w:rPr>
  </w:style>
  <w:style w:type="paragraph" w:styleId="ListParagraph">
    <w:name w:val="List Paragraph"/>
    <w:basedOn w:val="Normal"/>
    <w:uiPriority w:val="34"/>
    <w:rsid w:val="00030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A3"/>
    <w:pPr>
      <w:spacing w:after="200"/>
    </w:pPr>
    <w:rPr>
      <w:rFonts w:ascii="Frutiger LT Std 55 Roman" w:hAnsi="Frutiger LT Std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514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9E"/>
  </w:style>
  <w:style w:type="paragraph" w:styleId="Footer">
    <w:name w:val="footer"/>
    <w:basedOn w:val="Normal"/>
    <w:link w:val="FooterChar"/>
    <w:uiPriority w:val="99"/>
    <w:unhideWhenUsed/>
    <w:locked/>
    <w:rsid w:val="009514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9E"/>
  </w:style>
  <w:style w:type="paragraph" w:styleId="NoSpacing">
    <w:name w:val="No Spacing"/>
    <w:uiPriority w:val="1"/>
    <w:rsid w:val="00CF5BFB"/>
    <w:pPr>
      <w:spacing w:line="240" w:lineRule="auto"/>
    </w:pPr>
    <w:rPr>
      <w:rFonts w:eastAsiaTheme="minorEastAsia"/>
    </w:rPr>
  </w:style>
  <w:style w:type="paragraph" w:customStyle="1" w:styleId="Header15ptFrutigerBold">
    <w:name w:val="Header 15pt Frutiger Bold"/>
    <w:link w:val="Header15ptFrutigerBoldChar"/>
    <w:qFormat/>
    <w:rsid w:val="00CF5BFB"/>
    <w:pPr>
      <w:spacing w:after="200"/>
    </w:pPr>
    <w:rPr>
      <w:rFonts w:ascii="Frutiger LT Std 55 Roman" w:eastAsiaTheme="minorEastAsia" w:hAnsi="Frutiger LT Std 55 Roman"/>
      <w:b/>
      <w:sz w:val="30"/>
      <w:szCs w:val="30"/>
    </w:rPr>
  </w:style>
  <w:style w:type="character" w:customStyle="1" w:styleId="Header15ptFrutigerBoldChar">
    <w:name w:val="Header 15pt Frutiger Bold Char"/>
    <w:basedOn w:val="DefaultParagraphFont"/>
    <w:link w:val="Header15ptFrutigerBold"/>
    <w:rsid w:val="00CF5BFB"/>
    <w:rPr>
      <w:rFonts w:ascii="Frutiger LT Std 55 Roman" w:eastAsiaTheme="minorEastAsia" w:hAnsi="Frutiger LT Std 55 Roman"/>
      <w:b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F092C"/>
    <w:rPr>
      <w:color w:val="808080"/>
    </w:rPr>
  </w:style>
  <w:style w:type="paragraph" w:customStyle="1" w:styleId="SmallBodyCopy9ptFrutiger">
    <w:name w:val="Small Body Copy 9pt Frutiger"/>
    <w:link w:val="SmallBodyCopy9ptFrutigerChar"/>
    <w:qFormat/>
    <w:rsid w:val="00030BA3"/>
    <w:pPr>
      <w:spacing w:after="200"/>
    </w:pPr>
    <w:rPr>
      <w:rFonts w:ascii="Frutiger LT Std 55 Roman" w:hAnsi="Frutiger LT Std 55 Roman"/>
      <w:sz w:val="18"/>
      <w:szCs w:val="18"/>
    </w:rPr>
  </w:style>
  <w:style w:type="character" w:customStyle="1" w:styleId="SmallBodyCopy9ptFrutigerChar">
    <w:name w:val="Small Body Copy 9pt Frutiger Char"/>
    <w:basedOn w:val="DefaultParagraphFont"/>
    <w:link w:val="SmallBodyCopy9ptFrutiger"/>
    <w:rsid w:val="00030BA3"/>
    <w:rPr>
      <w:rFonts w:ascii="Frutiger LT Std 55 Roman" w:hAnsi="Frutiger LT Std 55 Roman"/>
      <w:sz w:val="18"/>
      <w:szCs w:val="18"/>
    </w:rPr>
  </w:style>
  <w:style w:type="paragraph" w:styleId="ListParagraph">
    <w:name w:val="List Paragraph"/>
    <w:basedOn w:val="Normal"/>
    <w:uiPriority w:val="34"/>
    <w:rsid w:val="0003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16CB-FE3B-477F-B79B-C86630FB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Tess A</dc:creator>
  <cp:lastModifiedBy>Salisbury, Juliann M</cp:lastModifiedBy>
  <cp:revision>2</cp:revision>
  <cp:lastPrinted>2014-07-23T17:17:00Z</cp:lastPrinted>
  <dcterms:created xsi:type="dcterms:W3CDTF">2016-09-27T20:09:00Z</dcterms:created>
  <dcterms:modified xsi:type="dcterms:W3CDTF">2016-09-27T20:09:00Z</dcterms:modified>
</cp:coreProperties>
</file>