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9B" w:rsidRPr="00E6399B" w:rsidRDefault="00E6399B" w:rsidP="00E6399B">
      <w:pPr>
        <w:jc w:val="center"/>
        <w:rPr>
          <w:b/>
          <w:sz w:val="24"/>
        </w:rPr>
      </w:pPr>
      <w:r w:rsidRPr="00E6399B">
        <w:rPr>
          <w:b/>
          <w:sz w:val="24"/>
        </w:rPr>
        <w:t>NYS OMH COLLABORATIVE CARE</w:t>
      </w:r>
    </w:p>
    <w:p w:rsidR="00E6399B" w:rsidRPr="00E6399B" w:rsidRDefault="00E6399B" w:rsidP="00E6399B">
      <w:pPr>
        <w:jc w:val="center"/>
        <w:rPr>
          <w:b/>
          <w:sz w:val="24"/>
        </w:rPr>
      </w:pPr>
      <w:r w:rsidRPr="00E6399B">
        <w:rPr>
          <w:b/>
          <w:sz w:val="24"/>
        </w:rPr>
        <w:t>TECHNICAL ASSISTANCE APPLICATION</w:t>
      </w:r>
    </w:p>
    <w:p w:rsidR="00E6399B" w:rsidRPr="006C5695" w:rsidRDefault="00E6399B" w:rsidP="006C5695">
      <w:pPr>
        <w:spacing w:after="0" w:line="240" w:lineRule="auto"/>
      </w:pPr>
      <w:r w:rsidRPr="006C5695">
        <w:t>If you are interested in receiving technical assistance for the implementation of Collaborative Care</w:t>
      </w:r>
      <w:r w:rsidR="006C5695" w:rsidRPr="006C5695">
        <w:t xml:space="preserve"> at your practice</w:t>
      </w:r>
      <w:r w:rsidRPr="006C5695">
        <w:t xml:space="preserve">, please complete the application below and submit it to </w:t>
      </w:r>
      <w:hyperlink r:id="rId7" w:history="1">
        <w:r w:rsidRPr="006C5695">
          <w:rPr>
            <w:rStyle w:val="Hyperlink"/>
          </w:rPr>
          <w:t>NYSCollaborativeCare@omh.ny.gov</w:t>
        </w:r>
      </w:hyperlink>
      <w:r w:rsidRPr="006C5695">
        <w:t xml:space="preserve">. Please note, incomplete applications will not be processed. </w:t>
      </w:r>
    </w:p>
    <w:p w:rsidR="006C5695" w:rsidRDefault="006C5695" w:rsidP="006C5695">
      <w:pPr>
        <w:spacing w:after="0" w:line="240" w:lineRule="auto"/>
      </w:pPr>
    </w:p>
    <w:p w:rsidR="00293CE8" w:rsidRDefault="006C5695" w:rsidP="006C5695">
      <w:pPr>
        <w:spacing w:after="0" w:line="240" w:lineRule="auto"/>
      </w:pPr>
      <w:r>
        <w:rPr>
          <w:b/>
        </w:rPr>
        <w:t>Practice Site</w:t>
      </w:r>
    </w:p>
    <w:p w:rsidR="006C5695" w:rsidRDefault="006C5695" w:rsidP="006C5695">
      <w:pPr>
        <w:spacing w:after="0" w:line="240" w:lineRule="auto"/>
      </w:pPr>
    </w:p>
    <w:p w:rsidR="006C5695" w:rsidRDefault="00F20F53" w:rsidP="006C5695">
      <w:pPr>
        <w:spacing w:after="0" w:line="240" w:lineRule="auto"/>
      </w:pPr>
      <w:r>
        <w:t>Name:</w:t>
      </w:r>
      <w:r w:rsidR="006C5695">
        <w:t xml:space="preserve"> </w:t>
      </w:r>
      <w:r w:rsidR="00CB0DC8">
        <w:tab/>
      </w:r>
      <w:r w:rsidR="00CB0DC8">
        <w:tab/>
      </w:r>
      <w:r w:rsidR="00CB0DC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394.5pt;height:18pt" o:ole="">
            <v:imagedata r:id="rId8" o:title=""/>
          </v:shape>
          <w:control r:id="rId9" w:name="TextBox1" w:shapeid="_x0000_i1106"/>
        </w:object>
      </w:r>
      <w:r w:rsidR="00680314">
        <w:tab/>
      </w:r>
    </w:p>
    <w:p w:rsidR="006C5695" w:rsidRDefault="006C5695" w:rsidP="006C5695">
      <w:pPr>
        <w:spacing w:after="0" w:line="240" w:lineRule="auto"/>
      </w:pPr>
    </w:p>
    <w:p w:rsidR="006C5695" w:rsidRDefault="00EB0369" w:rsidP="006C5695">
      <w:pPr>
        <w:spacing w:after="0" w:line="240" w:lineRule="auto"/>
      </w:pPr>
      <w:r>
        <w:t>Site Address:</w:t>
      </w:r>
      <w:r w:rsidR="003D52B8">
        <w:t xml:space="preserve"> </w:t>
      </w:r>
      <w:r w:rsidR="00680314">
        <w:tab/>
      </w:r>
      <w:r w:rsidR="003D52B8">
        <w:object w:dxaOrig="1440" w:dyaOrig="1440">
          <v:shape id="_x0000_i1107" type="#_x0000_t75" style="width:393.75pt;height:18pt" o:ole="">
            <v:imagedata r:id="rId10" o:title=""/>
          </v:shape>
          <w:control r:id="rId11" w:name="TextBox2" w:shapeid="_x0000_i1107"/>
        </w:object>
      </w:r>
    </w:p>
    <w:p w:rsidR="00324A8C" w:rsidRDefault="00324A8C" w:rsidP="006C5695">
      <w:pPr>
        <w:spacing w:after="0" w:line="240" w:lineRule="auto"/>
      </w:pPr>
    </w:p>
    <w:p w:rsidR="00EB0369" w:rsidRDefault="006C5695" w:rsidP="006C5695">
      <w:pPr>
        <w:spacing w:after="0" w:line="240" w:lineRule="auto"/>
      </w:pPr>
      <w:r>
        <w:t xml:space="preserve">Article 28: </w:t>
      </w:r>
      <w:r w:rsidR="00294A52">
        <w:tab/>
      </w:r>
      <w:sdt>
        <w:sdtPr>
          <w:id w:val="110824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20">
            <w:rPr>
              <w:rFonts w:ascii="MS Gothic" w:eastAsia="MS Gothic" w:hAnsi="MS Gothic" w:hint="eastAsia"/>
            </w:rPr>
            <w:t>☐</w:t>
          </w:r>
        </w:sdtContent>
      </w:sdt>
      <w:r w:rsidR="008B5520">
        <w:t xml:space="preserve">Yes </w:t>
      </w:r>
      <w:r w:rsidR="00294A52">
        <w:t xml:space="preserve">     </w:t>
      </w:r>
      <w:sdt>
        <w:sdtPr>
          <w:id w:val="129657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20">
            <w:rPr>
              <w:rFonts w:ascii="MS Gothic" w:eastAsia="MS Gothic" w:hAnsi="MS Gothic" w:hint="eastAsia"/>
            </w:rPr>
            <w:t>☐</w:t>
          </w:r>
        </w:sdtContent>
      </w:sdt>
      <w:r w:rsidR="00294A52">
        <w:t xml:space="preserve"> No</w:t>
      </w:r>
    </w:p>
    <w:p w:rsidR="006C5695" w:rsidRDefault="006C5695" w:rsidP="006C5695">
      <w:pPr>
        <w:spacing w:after="0" w:line="240" w:lineRule="auto"/>
      </w:pPr>
    </w:p>
    <w:p w:rsidR="00324A8C" w:rsidRDefault="00294A52" w:rsidP="006C5695">
      <w:pPr>
        <w:spacing w:after="0" w:line="240" w:lineRule="auto"/>
      </w:pPr>
      <w:r>
        <w:t>FQHC:</w:t>
      </w:r>
      <w:r>
        <w:tab/>
      </w:r>
      <w:r>
        <w:tab/>
      </w:r>
      <w:sdt>
        <w:sdtPr>
          <w:id w:val="185083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20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59684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20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6C5695" w:rsidRDefault="006C5695" w:rsidP="006C5695">
      <w:pPr>
        <w:spacing w:after="0" w:line="240" w:lineRule="auto"/>
      </w:pPr>
    </w:p>
    <w:p w:rsidR="00EB0369" w:rsidRDefault="00EB0369" w:rsidP="006C5695">
      <w:pPr>
        <w:spacing w:after="0" w:line="240" w:lineRule="auto"/>
        <w:rPr>
          <w:b/>
        </w:rPr>
      </w:pPr>
      <w:r w:rsidRPr="00C06E7D">
        <w:rPr>
          <w:b/>
        </w:rPr>
        <w:t>Point person responsible for this application</w:t>
      </w:r>
    </w:p>
    <w:p w:rsidR="006C5695" w:rsidRPr="00C06E7D" w:rsidRDefault="006C5695" w:rsidP="006C5695">
      <w:pPr>
        <w:spacing w:after="0" w:line="240" w:lineRule="auto"/>
        <w:rPr>
          <w:b/>
        </w:rPr>
      </w:pPr>
    </w:p>
    <w:p w:rsidR="006C5695" w:rsidRDefault="00EB0369" w:rsidP="006C5695">
      <w:pPr>
        <w:spacing w:after="0" w:line="240" w:lineRule="auto"/>
      </w:pPr>
      <w:r>
        <w:t>Name:</w:t>
      </w:r>
      <w:r w:rsidR="00680314">
        <w:tab/>
      </w:r>
      <w:r>
        <w:t xml:space="preserve"> </w:t>
      </w:r>
      <w:r w:rsidR="003D52B8">
        <w:object w:dxaOrig="1440" w:dyaOrig="1440">
          <v:shape id="_x0000_i1082" type="#_x0000_t75" style="width:428.25pt;height:18pt" o:ole="">
            <v:imagedata r:id="rId12" o:title=""/>
          </v:shape>
          <w:control r:id="rId13" w:name="TextBox3" w:shapeid="_x0000_i1082"/>
        </w:object>
      </w:r>
    </w:p>
    <w:p w:rsidR="00EB0369" w:rsidRDefault="00EB0369" w:rsidP="006C5695">
      <w:pPr>
        <w:spacing w:after="0" w:line="240" w:lineRule="auto"/>
      </w:pPr>
      <w:r>
        <w:br/>
        <w:t>Title:</w:t>
      </w:r>
      <w:r w:rsidR="00680314">
        <w:tab/>
      </w:r>
      <w:r>
        <w:t xml:space="preserve"> </w:t>
      </w:r>
      <w:r w:rsidR="003D52B8">
        <w:object w:dxaOrig="1440" w:dyaOrig="1440">
          <v:shape id="_x0000_i1059" type="#_x0000_t75" style="width:427.5pt;height:18pt" o:ole="">
            <v:imagedata r:id="rId14" o:title=""/>
          </v:shape>
          <w:control r:id="rId15" w:name="TextBox4" w:shapeid="_x0000_i1059"/>
        </w:object>
      </w:r>
    </w:p>
    <w:p w:rsidR="006C5695" w:rsidRDefault="006C5695" w:rsidP="006C5695">
      <w:pPr>
        <w:spacing w:after="0" w:line="240" w:lineRule="auto"/>
      </w:pPr>
    </w:p>
    <w:p w:rsidR="00EB0369" w:rsidRDefault="00EB0369" w:rsidP="006C5695">
      <w:pPr>
        <w:spacing w:after="0" w:line="240" w:lineRule="auto"/>
      </w:pPr>
      <w:r>
        <w:t>Email:</w:t>
      </w:r>
      <w:r w:rsidR="00680314">
        <w:tab/>
      </w:r>
      <w:r>
        <w:t xml:space="preserve"> </w:t>
      </w:r>
      <w:r w:rsidR="00680314">
        <w:object w:dxaOrig="1440" w:dyaOrig="1440">
          <v:shape id="_x0000_i1061" type="#_x0000_t75" style="width:429pt;height:18pt" o:ole="">
            <v:imagedata r:id="rId16" o:title=""/>
          </v:shape>
          <w:control r:id="rId17" w:name="TextBox5" w:shapeid="_x0000_i1061"/>
        </w:object>
      </w:r>
    </w:p>
    <w:p w:rsidR="006C5695" w:rsidRDefault="006C5695" w:rsidP="006C5695">
      <w:pPr>
        <w:spacing w:after="0" w:line="240" w:lineRule="auto"/>
      </w:pPr>
    </w:p>
    <w:p w:rsidR="00EB0369" w:rsidRDefault="00EB0369" w:rsidP="006C5695">
      <w:pPr>
        <w:spacing w:after="0" w:line="240" w:lineRule="auto"/>
      </w:pPr>
      <w:r>
        <w:t xml:space="preserve">Phone: </w:t>
      </w:r>
      <w:r w:rsidR="00EA580B">
        <w:tab/>
      </w:r>
      <w:r w:rsidR="00EA580B">
        <w:object w:dxaOrig="1440" w:dyaOrig="1440">
          <v:shape id="_x0000_i1063" type="#_x0000_t75" style="width:430.5pt;height:18pt" o:ole="">
            <v:imagedata r:id="rId18" o:title=""/>
          </v:shape>
          <w:control r:id="rId19" w:name="TextBox6" w:shapeid="_x0000_i1063"/>
        </w:object>
      </w:r>
    </w:p>
    <w:p w:rsidR="006C5695" w:rsidRDefault="006C5695" w:rsidP="006C5695">
      <w:pPr>
        <w:spacing w:after="0" w:line="240" w:lineRule="auto"/>
      </w:pPr>
    </w:p>
    <w:p w:rsidR="00EB0369" w:rsidRDefault="00EB0369" w:rsidP="006C5695">
      <w:pPr>
        <w:spacing w:after="0" w:line="240" w:lineRule="auto"/>
        <w:rPr>
          <w:b/>
        </w:rPr>
      </w:pPr>
      <w:r w:rsidRPr="00C06E7D">
        <w:rPr>
          <w:b/>
        </w:rPr>
        <w:t>Please provide a brief narra</w:t>
      </w:r>
      <w:r w:rsidR="006C5695">
        <w:rPr>
          <w:b/>
        </w:rPr>
        <w:t>tive response to the following.</w:t>
      </w:r>
    </w:p>
    <w:p w:rsidR="006C5695" w:rsidRPr="00C06E7D" w:rsidRDefault="006C5695" w:rsidP="006C5695">
      <w:pPr>
        <w:spacing w:after="0" w:line="240" w:lineRule="auto"/>
        <w:rPr>
          <w:b/>
        </w:rPr>
      </w:pPr>
    </w:p>
    <w:p w:rsidR="00553726" w:rsidRDefault="003C1827" w:rsidP="006C5695">
      <w:pPr>
        <w:spacing w:after="0" w:line="240" w:lineRule="auto"/>
      </w:pPr>
      <w:r>
        <w:t>Total annual patient volume:</w:t>
      </w:r>
      <w:r w:rsidR="00EA580B">
        <w:t xml:space="preserve"> </w:t>
      </w:r>
      <w:r w:rsidR="00EA580B">
        <w:tab/>
      </w:r>
      <w:r w:rsidR="00EA580B">
        <w:tab/>
      </w:r>
      <w:r w:rsidR="00EA580B">
        <w:tab/>
      </w:r>
      <w:r w:rsidR="00EA580B">
        <w:tab/>
      </w:r>
      <w:r w:rsidR="00EA580B">
        <w:object w:dxaOrig="1440" w:dyaOrig="1440">
          <v:shape id="_x0000_i1065" type="#_x0000_t75" style="width:215.25pt;height:18pt" o:ole="">
            <v:imagedata r:id="rId20" o:title=""/>
          </v:shape>
          <w:control r:id="rId21" w:name="TextBox7" w:shapeid="_x0000_i1065"/>
        </w:object>
      </w:r>
    </w:p>
    <w:p w:rsidR="00553726" w:rsidRDefault="00553726" w:rsidP="006C5695">
      <w:pPr>
        <w:spacing w:after="0" w:line="240" w:lineRule="auto"/>
      </w:pPr>
    </w:p>
    <w:p w:rsidR="00324A8C" w:rsidRDefault="003C1827" w:rsidP="00DC236E">
      <w:pPr>
        <w:spacing w:after="0" w:line="240" w:lineRule="auto"/>
      </w:pPr>
      <w:r>
        <w:t>Estimated payer mix, Medicaid/Medicare/Commercial:</w:t>
      </w:r>
      <w:r w:rsidR="00EA580B">
        <w:tab/>
      </w:r>
      <w:r w:rsidR="00EA580B">
        <w:object w:dxaOrig="1440" w:dyaOrig="1440">
          <v:shape id="_x0000_i1067" type="#_x0000_t75" style="width:215.25pt;height:18pt" o:ole="">
            <v:imagedata r:id="rId20" o:title=""/>
          </v:shape>
          <w:control r:id="rId22" w:name="TextBox8" w:shapeid="_x0000_i1067"/>
        </w:object>
      </w:r>
    </w:p>
    <w:p w:rsidR="00324A8C" w:rsidRDefault="00324A8C" w:rsidP="00DC236E">
      <w:pPr>
        <w:spacing w:after="0" w:line="240" w:lineRule="auto"/>
      </w:pPr>
    </w:p>
    <w:p w:rsidR="00EA580B" w:rsidRPr="00DC236E" w:rsidRDefault="00C06E7D" w:rsidP="00DC236E">
      <w:pPr>
        <w:spacing w:after="0" w:line="240" w:lineRule="auto"/>
      </w:pPr>
      <w:r>
        <w:t>What is your current process for depression screening?</w:t>
      </w:r>
      <w:r w:rsidR="00EA580B">
        <w:tab/>
      </w:r>
    </w:p>
    <w:p w:rsidR="00324A8C" w:rsidRDefault="00EA580B" w:rsidP="006C5695">
      <w:pPr>
        <w:spacing w:after="0" w:line="240" w:lineRule="auto"/>
      </w:pPr>
      <w:r>
        <w:object w:dxaOrig="1440" w:dyaOrig="1440">
          <v:shape id="_x0000_i1090" type="#_x0000_t75" style="width:469.5pt;height:86.25pt" o:ole="">
            <v:imagedata r:id="rId23" o:title=""/>
          </v:shape>
          <w:control r:id="rId24" w:name="TextBox9" w:shapeid="_x0000_i1090"/>
        </w:object>
      </w:r>
      <w:r>
        <w:tab/>
      </w:r>
    </w:p>
    <w:p w:rsidR="006C5695" w:rsidRDefault="006C5695" w:rsidP="006C5695">
      <w:pPr>
        <w:spacing w:after="0" w:line="240" w:lineRule="auto"/>
      </w:pPr>
    </w:p>
    <w:p w:rsidR="00EB0369" w:rsidRDefault="00D0592C" w:rsidP="006C5695">
      <w:pPr>
        <w:spacing w:after="0" w:line="240" w:lineRule="auto"/>
      </w:pPr>
      <w:r>
        <w:t>What, if any, integrated behavioral health services are currently provided in your practice”?</w:t>
      </w:r>
    </w:p>
    <w:p w:rsidR="006C5695" w:rsidRDefault="00DC236E" w:rsidP="006C5695">
      <w:pPr>
        <w:spacing w:after="0" w:line="240" w:lineRule="auto"/>
      </w:pPr>
      <w:r>
        <w:object w:dxaOrig="1440" w:dyaOrig="1440">
          <v:shape id="_x0000_i1121" type="#_x0000_t75" style="width:469.5pt;height:150pt" o:ole="">
            <v:imagedata r:id="rId25" o:title=""/>
          </v:shape>
          <w:control r:id="rId26" w:name="TextBox91" w:shapeid="_x0000_i1121"/>
        </w:object>
      </w:r>
    </w:p>
    <w:p w:rsidR="00324A8C" w:rsidRDefault="00324A8C" w:rsidP="006C5695">
      <w:pPr>
        <w:spacing w:after="0" w:line="240" w:lineRule="auto"/>
      </w:pPr>
    </w:p>
    <w:p w:rsidR="00553726" w:rsidRDefault="00553726" w:rsidP="006C5695">
      <w:pPr>
        <w:spacing w:after="0" w:line="240" w:lineRule="auto"/>
      </w:pPr>
    </w:p>
    <w:p w:rsidR="00553726" w:rsidRDefault="00553726" w:rsidP="006C5695">
      <w:pPr>
        <w:spacing w:after="0" w:line="240" w:lineRule="auto"/>
      </w:pPr>
    </w:p>
    <w:p w:rsidR="00324A8C" w:rsidRDefault="00324A8C" w:rsidP="006C5695">
      <w:pPr>
        <w:spacing w:after="0" w:line="240" w:lineRule="auto"/>
      </w:pPr>
    </w:p>
    <w:p w:rsidR="006C5695" w:rsidRDefault="00D0592C" w:rsidP="006C5695">
      <w:pPr>
        <w:spacing w:after="0" w:line="240" w:lineRule="auto"/>
      </w:pPr>
      <w:r>
        <w:t>What is your estimated timeline for implementing Collaborative Care?</w:t>
      </w:r>
    </w:p>
    <w:p w:rsidR="00D0592C" w:rsidRDefault="007023D9" w:rsidP="006C5695">
      <w:pPr>
        <w:spacing w:after="0" w:line="240" w:lineRule="auto"/>
      </w:pPr>
      <w:r>
        <w:object w:dxaOrig="1440" w:dyaOrig="1440">
          <v:shape id="_x0000_i1123" type="#_x0000_t75" style="width:469.5pt;height:147pt" o:ole="">
            <v:imagedata r:id="rId27" o:title=""/>
          </v:shape>
          <w:control r:id="rId28" w:name="TextBox92" w:shapeid="_x0000_i1123"/>
        </w:object>
      </w:r>
    </w:p>
    <w:p w:rsidR="00D0592C" w:rsidRDefault="00D0592C" w:rsidP="006C5695">
      <w:pPr>
        <w:spacing w:after="0" w:line="240" w:lineRule="auto"/>
      </w:pPr>
    </w:p>
    <w:p w:rsidR="00324A8C" w:rsidRDefault="00324A8C" w:rsidP="006C5695">
      <w:pPr>
        <w:spacing w:after="0" w:line="240" w:lineRule="auto"/>
      </w:pPr>
    </w:p>
    <w:p w:rsidR="00553726" w:rsidRDefault="00553726" w:rsidP="006C5695">
      <w:pPr>
        <w:spacing w:after="0" w:line="240" w:lineRule="auto"/>
      </w:pPr>
    </w:p>
    <w:p w:rsidR="00553726" w:rsidRDefault="00553726" w:rsidP="006C5695">
      <w:pPr>
        <w:spacing w:after="0" w:line="240" w:lineRule="auto"/>
      </w:pPr>
    </w:p>
    <w:p w:rsidR="00EB0369" w:rsidRDefault="00EB0369" w:rsidP="006C5695">
      <w:pPr>
        <w:spacing w:after="0" w:line="240" w:lineRule="auto"/>
      </w:pPr>
      <w:r>
        <w:t>Have you hired a depression care manager?</w:t>
      </w:r>
      <w:r w:rsidR="00C06E7D">
        <w:t xml:space="preserve"> </w:t>
      </w:r>
      <w:r>
        <w:t xml:space="preserve"> If not, what is your plan for hiring? </w:t>
      </w:r>
    </w:p>
    <w:p w:rsidR="006C5695" w:rsidRDefault="007023D9" w:rsidP="006C5695">
      <w:pPr>
        <w:spacing w:after="0" w:line="240" w:lineRule="auto"/>
      </w:pPr>
      <w:r>
        <w:object w:dxaOrig="1440" w:dyaOrig="1440">
          <v:shape id="_x0000_i1119" type="#_x0000_t75" style="width:469.5pt;height:150.75pt" o:ole="">
            <v:imagedata r:id="rId29" o:title=""/>
          </v:shape>
          <w:control r:id="rId30" w:name="TextBox93" w:shapeid="_x0000_i1119"/>
        </w:object>
      </w:r>
    </w:p>
    <w:p w:rsidR="00324A8C" w:rsidRDefault="00324A8C" w:rsidP="006C5695">
      <w:pPr>
        <w:spacing w:after="0" w:line="240" w:lineRule="auto"/>
      </w:pPr>
    </w:p>
    <w:p w:rsidR="00324A8C" w:rsidRDefault="00324A8C" w:rsidP="006C5695">
      <w:pPr>
        <w:spacing w:after="0" w:line="240" w:lineRule="auto"/>
      </w:pPr>
    </w:p>
    <w:p w:rsidR="00553726" w:rsidRDefault="00553726" w:rsidP="006C5695">
      <w:pPr>
        <w:spacing w:after="0" w:line="240" w:lineRule="auto"/>
      </w:pPr>
    </w:p>
    <w:p w:rsidR="00324A8C" w:rsidRDefault="00D0592C" w:rsidP="006C5695">
      <w:pPr>
        <w:spacing w:after="0" w:line="240" w:lineRule="auto"/>
      </w:pPr>
      <w:r>
        <w:t>Do you have a population health registry?</w:t>
      </w:r>
      <w:r w:rsidR="007023D9">
        <w:t xml:space="preserve"> </w:t>
      </w:r>
      <w:r w:rsidR="007023D9">
        <w:object w:dxaOrig="1440" w:dyaOrig="1440">
          <v:shape id="_x0000_i1077" type="#_x0000_t75" style="width:278.25pt;height:18pt" o:ole="">
            <v:imagedata r:id="rId31" o:title=""/>
          </v:shape>
          <w:control r:id="rId32" w:name="TextBox10" w:shapeid="_x0000_i1077"/>
        </w:object>
      </w:r>
    </w:p>
    <w:p w:rsidR="00324A8C" w:rsidRDefault="00324A8C" w:rsidP="006C5695">
      <w:pPr>
        <w:spacing w:after="0" w:line="240" w:lineRule="auto"/>
      </w:pPr>
    </w:p>
    <w:p w:rsidR="00553726" w:rsidRDefault="00553726" w:rsidP="006C5695">
      <w:pPr>
        <w:spacing w:after="0" w:line="240" w:lineRule="auto"/>
      </w:pPr>
    </w:p>
    <w:p w:rsidR="006C5695" w:rsidRDefault="00D0592C" w:rsidP="006C5695">
      <w:pPr>
        <w:spacing w:after="0" w:line="240" w:lineRule="auto"/>
      </w:pPr>
      <w:r>
        <w:t>If so, i</w:t>
      </w:r>
      <w:r w:rsidR="00C06E7D">
        <w:t xml:space="preserve">n </w:t>
      </w:r>
      <w:r w:rsidR="00D7183A">
        <w:t>its</w:t>
      </w:r>
      <w:r w:rsidR="00C06E7D">
        <w:t xml:space="preserve"> current form, can your registry pe</w:t>
      </w:r>
      <w:r w:rsidR="007023D9">
        <w:t xml:space="preserve">rform the following functions: </w:t>
      </w:r>
    </w:p>
    <w:p w:rsidR="00C06E7D" w:rsidRDefault="008D41B9" w:rsidP="006C5695">
      <w:pPr>
        <w:spacing w:after="0" w:line="240" w:lineRule="auto"/>
      </w:pPr>
      <w:sdt>
        <w:sdtPr>
          <w:id w:val="-3101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20">
            <w:rPr>
              <w:rFonts w:ascii="MS Gothic" w:eastAsia="MS Gothic" w:hAnsi="MS Gothic" w:hint="eastAsia"/>
            </w:rPr>
            <w:t>☐</w:t>
          </w:r>
        </w:sdtContent>
      </w:sdt>
      <w:r w:rsidR="00C06E7D">
        <w:t>Ability to track and manage depression caseloads towards evidence-based care delivery- a core registry design feature</w:t>
      </w:r>
    </w:p>
    <w:p w:rsidR="00C06E7D" w:rsidRDefault="008D41B9" w:rsidP="006C5695">
      <w:pPr>
        <w:spacing w:after="0" w:line="240" w:lineRule="auto"/>
      </w:pPr>
      <w:sdt>
        <w:sdtPr>
          <w:id w:val="-24225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20">
            <w:rPr>
              <w:rFonts w:ascii="MS Gothic" w:eastAsia="MS Gothic" w:hAnsi="MS Gothic" w:hint="eastAsia"/>
            </w:rPr>
            <w:t>☐</w:t>
          </w:r>
        </w:sdtContent>
      </w:sdt>
      <w:r w:rsidR="00C06E7D">
        <w:t xml:space="preserve">Supports treatment to target and caseload review for depression care manager with psychiatrist consultation for those not improving </w:t>
      </w:r>
    </w:p>
    <w:p w:rsidR="00C06E7D" w:rsidRDefault="008D41B9" w:rsidP="006C5695">
      <w:pPr>
        <w:spacing w:after="0" w:line="240" w:lineRule="auto"/>
      </w:pPr>
      <w:sdt>
        <w:sdtPr>
          <w:id w:val="-194575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20">
            <w:rPr>
              <w:rFonts w:ascii="MS Gothic" w:eastAsia="MS Gothic" w:hAnsi="MS Gothic" w:hint="eastAsia"/>
            </w:rPr>
            <w:t>☐</w:t>
          </w:r>
        </w:sdtContent>
      </w:sdt>
      <w:r w:rsidR="00C06E7D">
        <w:t xml:space="preserve">Supplies reports to program managers and clinical leadership to monitor progress toward goals, including processes of care, quality of care and patient outcomes metrics </w:t>
      </w:r>
    </w:p>
    <w:p w:rsidR="00C06E7D" w:rsidRDefault="008D41B9" w:rsidP="006C5695">
      <w:pPr>
        <w:spacing w:after="0" w:line="240" w:lineRule="auto"/>
      </w:pPr>
      <w:sdt>
        <w:sdtPr>
          <w:id w:val="-79175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20">
            <w:rPr>
              <w:rFonts w:ascii="MS Gothic" w:eastAsia="MS Gothic" w:hAnsi="MS Gothic" w:hint="eastAsia"/>
            </w:rPr>
            <w:t>☐</w:t>
          </w:r>
        </w:sdtContent>
      </w:sdt>
      <w:r w:rsidR="00C06E7D">
        <w:t>Able to supply de-identified reports to outside auditors to demonstrate regulatory compliance, intensity of service, staffing ratios, process measures, such as screening, diagnose and enrollment rates and clinical outcomes</w:t>
      </w:r>
    </w:p>
    <w:p w:rsidR="00EB0369" w:rsidRDefault="00EB0369" w:rsidP="006C5695">
      <w:pPr>
        <w:spacing w:after="0" w:line="240" w:lineRule="auto"/>
      </w:pPr>
    </w:p>
    <w:p w:rsidR="00553726" w:rsidRDefault="00553726" w:rsidP="006C5695">
      <w:pPr>
        <w:spacing w:after="0" w:line="240" w:lineRule="auto"/>
      </w:pPr>
    </w:p>
    <w:p w:rsidR="00D0592C" w:rsidRDefault="00D0592C" w:rsidP="006C5695">
      <w:pPr>
        <w:spacing w:after="0" w:line="240" w:lineRule="auto"/>
      </w:pPr>
      <w:r>
        <w:t>What barriers do you anticipate might hinder your implementation?</w:t>
      </w:r>
    </w:p>
    <w:bookmarkStart w:id="0" w:name="_GoBack"/>
    <w:p w:rsidR="007023D9" w:rsidRDefault="007023D9" w:rsidP="006C5695">
      <w:pPr>
        <w:spacing w:after="0" w:line="240" w:lineRule="auto"/>
      </w:pPr>
      <w:r>
        <w:object w:dxaOrig="1440" w:dyaOrig="1440">
          <v:shape id="_x0000_i1125" type="#_x0000_t75" style="width:469.5pt;height:77.25pt" o:ole="">
            <v:imagedata r:id="rId33" o:title=""/>
          </v:shape>
          <w:control r:id="rId34" w:name="TextBox94" w:shapeid="_x0000_i1125"/>
        </w:object>
      </w:r>
      <w:bookmarkEnd w:id="0"/>
    </w:p>
    <w:sectPr w:rsidR="007023D9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B8" w:rsidRDefault="003D52B8" w:rsidP="00E6399B">
      <w:pPr>
        <w:spacing w:after="0" w:line="240" w:lineRule="auto"/>
      </w:pPr>
      <w:r>
        <w:separator/>
      </w:r>
    </w:p>
  </w:endnote>
  <w:endnote w:type="continuationSeparator" w:id="0">
    <w:p w:rsidR="003D52B8" w:rsidRDefault="003D52B8" w:rsidP="00E6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8" w:rsidRPr="00E6399B" w:rsidRDefault="003D52B8">
    <w:pPr>
      <w:pStyle w:val="Footer"/>
      <w:rPr>
        <w:rFonts w:asciiTheme="majorHAnsi" w:eastAsiaTheme="majorEastAsia" w:hAnsiTheme="majorHAnsi" w:cstheme="majorBidi"/>
        <w:sz w:val="20"/>
        <w:szCs w:val="20"/>
      </w:rPr>
    </w:pPr>
    <w:r w:rsidRPr="00E6399B">
      <w:rPr>
        <w:rFonts w:asciiTheme="majorHAnsi" w:eastAsiaTheme="majorEastAsia" w:hAnsiTheme="majorHAnsi" w:cstheme="majorBid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B8" w:rsidRPr="00E6399B" w:rsidRDefault="003D52B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D52B8" w:rsidRPr="00E6399B" w:rsidRDefault="003D52B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September 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B8" w:rsidRDefault="003D52B8" w:rsidP="00E6399B">
      <w:pPr>
        <w:spacing w:after="0" w:line="240" w:lineRule="auto"/>
      </w:pPr>
      <w:r>
        <w:separator/>
      </w:r>
    </w:p>
  </w:footnote>
  <w:footnote w:type="continuationSeparator" w:id="0">
    <w:p w:rsidR="003D52B8" w:rsidRDefault="003D52B8" w:rsidP="00E6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8" w:rsidRDefault="003D52B8">
    <w:pPr>
      <w:pStyle w:val="Header"/>
    </w:pPr>
    <w:r w:rsidRPr="00E6399B">
      <w:rPr>
        <w:noProof/>
      </w:rPr>
      <w:drawing>
        <wp:inline distT="0" distB="0" distL="0" distR="0">
          <wp:extent cx="1828800" cy="447675"/>
          <wp:effectExtent l="0" t="0" r="0" b="9525"/>
          <wp:docPr id="1" name="Picture 1" descr="C:\Users\Istcdbc\AppData\Local\Microsoft\Windows\Temporary Internet Files\Content.Outlook\Q15J55ED\branding-omh-2x5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tcdbc\AppData\Local\Microsoft\Windows\Temporary Internet Files\Content.Outlook\Q15J55ED\branding-omh-2x5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eETY+850Vb72mS84F/oRVFeVpeeP4kLdnP8SDwnWiiFnz13OY1DP7xOS4dygF0vZikT1lIVa0R8t8n768JwtA==" w:salt="gD1QcP1s8Idf0FPHDtwrdg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69"/>
    <w:rsid w:val="000F5B51"/>
    <w:rsid w:val="00212F96"/>
    <w:rsid w:val="002740A0"/>
    <w:rsid w:val="00293CE8"/>
    <w:rsid w:val="00294A52"/>
    <w:rsid w:val="00324A8C"/>
    <w:rsid w:val="00370FC1"/>
    <w:rsid w:val="003C1827"/>
    <w:rsid w:val="003D52B8"/>
    <w:rsid w:val="00485234"/>
    <w:rsid w:val="004A3BB3"/>
    <w:rsid w:val="00553726"/>
    <w:rsid w:val="00571677"/>
    <w:rsid w:val="005D3660"/>
    <w:rsid w:val="00680314"/>
    <w:rsid w:val="006C29CB"/>
    <w:rsid w:val="006C5695"/>
    <w:rsid w:val="007023D9"/>
    <w:rsid w:val="00703559"/>
    <w:rsid w:val="00756342"/>
    <w:rsid w:val="00885023"/>
    <w:rsid w:val="008A14E2"/>
    <w:rsid w:val="008B5520"/>
    <w:rsid w:val="008D41B9"/>
    <w:rsid w:val="009F33E8"/>
    <w:rsid w:val="00A92831"/>
    <w:rsid w:val="00AA0673"/>
    <w:rsid w:val="00AA0DCE"/>
    <w:rsid w:val="00AB0993"/>
    <w:rsid w:val="00AC72A2"/>
    <w:rsid w:val="00AF442D"/>
    <w:rsid w:val="00B8370C"/>
    <w:rsid w:val="00C06E7D"/>
    <w:rsid w:val="00CB0DC8"/>
    <w:rsid w:val="00D0592C"/>
    <w:rsid w:val="00D7183A"/>
    <w:rsid w:val="00D767F3"/>
    <w:rsid w:val="00DC236E"/>
    <w:rsid w:val="00E6399B"/>
    <w:rsid w:val="00EA580B"/>
    <w:rsid w:val="00EB0369"/>
    <w:rsid w:val="00F20F53"/>
    <w:rsid w:val="00F56C9F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D971466"/>
  <w15:chartTrackingRefBased/>
  <w15:docId w15:val="{A1286E77-73C7-469A-A671-9BB2FC1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9B"/>
  </w:style>
  <w:style w:type="paragraph" w:styleId="Footer">
    <w:name w:val="footer"/>
    <w:basedOn w:val="Normal"/>
    <w:link w:val="FooterChar"/>
    <w:uiPriority w:val="99"/>
    <w:unhideWhenUsed/>
    <w:rsid w:val="00E6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9B"/>
  </w:style>
  <w:style w:type="character" w:styleId="Hyperlink">
    <w:name w:val="Hyperlink"/>
    <w:basedOn w:val="DefaultParagraphFont"/>
    <w:uiPriority w:val="99"/>
    <w:unhideWhenUsed/>
    <w:rsid w:val="00E63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7" Type="http://schemas.openxmlformats.org/officeDocument/2006/relationships/hyperlink" Target="mailto:NYSCollaborativeCare@omh.ny.gov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Danielle (OMH)</dc:creator>
  <cp:keywords/>
  <dc:description/>
  <cp:lastModifiedBy>Chapman, Danielle (OMH)</cp:lastModifiedBy>
  <cp:revision>4</cp:revision>
  <dcterms:created xsi:type="dcterms:W3CDTF">2018-07-25T18:00:00Z</dcterms:created>
  <dcterms:modified xsi:type="dcterms:W3CDTF">2018-07-25T18:04:00Z</dcterms:modified>
</cp:coreProperties>
</file>